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17" w:rsidRPr="0000653C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3C">
        <w:rPr>
          <w:rFonts w:ascii="Times New Roman" w:hAnsi="Times New Roman" w:cs="Times New Roman"/>
          <w:sz w:val="24"/>
          <w:szCs w:val="24"/>
        </w:rPr>
        <w:t>Министерство здравоохранения Красноярского края</w:t>
      </w:r>
    </w:p>
    <w:p w:rsidR="00FB4917" w:rsidRPr="0000653C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3C">
        <w:rPr>
          <w:rFonts w:ascii="Times New Roman" w:hAnsi="Times New Roman" w:cs="Times New Roman"/>
          <w:sz w:val="24"/>
          <w:szCs w:val="24"/>
        </w:rPr>
        <w:t>КГКУЗ «Красноярский краевой центр крови №1»</w:t>
      </w: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3C">
        <w:rPr>
          <w:rFonts w:ascii="Times New Roman" w:hAnsi="Times New Roman" w:cs="Times New Roman"/>
          <w:sz w:val="24"/>
          <w:szCs w:val="24"/>
        </w:rPr>
        <w:t xml:space="preserve">ГБОУ ВПО «Красноярский государственный медицинский университет им. проф. </w:t>
      </w:r>
    </w:p>
    <w:p w:rsidR="00FB4917" w:rsidRPr="0000653C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53C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Pr="0000653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00653C">
        <w:rPr>
          <w:rFonts w:ascii="Times New Roman" w:hAnsi="Times New Roman" w:cs="Times New Roman"/>
          <w:sz w:val="24"/>
          <w:szCs w:val="24"/>
        </w:rPr>
        <w:t>» Минздрава РФ</w:t>
      </w:r>
    </w:p>
    <w:p w:rsidR="00FB4917" w:rsidRDefault="00FB4917" w:rsidP="00FB4917"/>
    <w:p w:rsidR="00FB4917" w:rsidRDefault="00FB4917" w:rsidP="00FB4917"/>
    <w:p w:rsidR="00FB4917" w:rsidRDefault="00FB4917" w:rsidP="00FB4917"/>
    <w:p w:rsidR="00FB4917" w:rsidRDefault="00FB4917" w:rsidP="00FB4917"/>
    <w:p w:rsidR="00FB4917" w:rsidRDefault="00FB4917" w:rsidP="00FB4917"/>
    <w:p w:rsidR="00FB4917" w:rsidRDefault="00FB4917" w:rsidP="00FB4917"/>
    <w:p w:rsidR="00FB4917" w:rsidRDefault="00FB4917" w:rsidP="00FB4917">
      <w:pPr>
        <w:spacing w:after="0" w:line="240" w:lineRule="auto"/>
      </w:pPr>
    </w:p>
    <w:p w:rsidR="00FB4917" w:rsidRPr="00560173" w:rsidRDefault="000B56EC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73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FB4917" w:rsidRPr="00FB4917" w:rsidRDefault="000B56EC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17">
        <w:rPr>
          <w:rFonts w:ascii="Times New Roman" w:hAnsi="Times New Roman" w:cs="Times New Roman"/>
          <w:b/>
          <w:sz w:val="28"/>
          <w:szCs w:val="28"/>
        </w:rPr>
        <w:t>«ОБЕСПЕЧЕНИЕ БЕЗОПАСНОСТИ ГЕМОКОМПОНЕНТНОЙ ТЕРАПИИ НА СОВРЕМЕННОМ УРОВНЕ»</w:t>
      </w:r>
    </w:p>
    <w:p w:rsidR="00FB4917" w:rsidRPr="00560173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7" w:rsidRPr="00714B6B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Pr="00714B6B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917" w:rsidRPr="00714B6B" w:rsidRDefault="00FB4917" w:rsidP="00FB49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B6B">
        <w:rPr>
          <w:rFonts w:ascii="Times New Roman" w:hAnsi="Times New Roman" w:cs="Times New Roman"/>
        </w:rPr>
        <w:t>г. Красноярск</w:t>
      </w: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04-05</w:t>
      </w:r>
      <w:r w:rsidRPr="00714B6B">
        <w:rPr>
          <w:rFonts w:ascii="Times New Roman" w:hAnsi="Times New Roman" w:cs="Times New Roman"/>
        </w:rPr>
        <w:t xml:space="preserve"> ию</w:t>
      </w:r>
      <w:r>
        <w:rPr>
          <w:rFonts w:ascii="Times New Roman" w:hAnsi="Times New Roman" w:cs="Times New Roman"/>
        </w:rPr>
        <w:t>л</w:t>
      </w:r>
      <w:r w:rsidRPr="00714B6B">
        <w:rPr>
          <w:rFonts w:ascii="Times New Roman" w:hAnsi="Times New Roman" w:cs="Times New Roman"/>
        </w:rPr>
        <w:t>я 201</w:t>
      </w:r>
      <w:r>
        <w:rPr>
          <w:rFonts w:ascii="Times New Roman" w:hAnsi="Times New Roman" w:cs="Times New Roman"/>
        </w:rPr>
        <w:t>8</w:t>
      </w:r>
      <w:r w:rsidRPr="00714B6B">
        <w:rPr>
          <w:rFonts w:ascii="Times New Roman" w:hAnsi="Times New Roman" w:cs="Times New Roman"/>
        </w:rPr>
        <w:t xml:space="preserve"> г.</w:t>
      </w: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44540B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86"/>
      </w:tblGrid>
      <w:tr w:rsidR="00FB4917" w:rsidTr="00950674">
        <w:trPr>
          <w:trHeight w:val="339"/>
        </w:trPr>
        <w:tc>
          <w:tcPr>
            <w:tcW w:w="9345" w:type="dxa"/>
            <w:gridSpan w:val="2"/>
          </w:tcPr>
          <w:p w:rsidR="00FB4917" w:rsidRDefault="000B56EC" w:rsidP="00FB49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ПРОИЗВОДСТВЕННОЙ И КЛИНИЧЕСКОЙ ТРАНСФУЗИОЛОГИИ</w:t>
            </w:r>
          </w:p>
        </w:tc>
      </w:tr>
      <w:tr w:rsidR="00CC611F" w:rsidTr="00950674">
        <w:tc>
          <w:tcPr>
            <w:tcW w:w="8359" w:type="dxa"/>
          </w:tcPr>
          <w:p w:rsidR="00CC611F" w:rsidRPr="00CC611F" w:rsidRDefault="00CC611F" w:rsidP="00CC611F">
            <w:pPr>
              <w:pStyle w:val="1"/>
              <w:spacing w:after="0"/>
              <w:ind w:left="0" w:right="0" w:firstLin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АНАЛИЗ ТРАНСФУЗИОЛОГИЧЕСКОЙ ПОМОЩИ В МЕДИЦИНСКИХ ОРГАНИЗАЦИЯХ КРАСНОЯРСКОГО КРАЯ И ПЕРСПЕКТИВЫ ЕЁ РАЗВИТИЯ.</w:t>
            </w:r>
            <w:r w:rsidRPr="00CC6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C611F" w:rsidRPr="00C507FA" w:rsidRDefault="00CC611F" w:rsidP="00CC611F">
            <w:pPr>
              <w:pStyle w:val="1"/>
              <w:spacing w:after="0" w:line="360" w:lineRule="auto"/>
              <w:ind w:left="0" w:righ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Н.Г. Филина, Е.В. Марьясова, А.Б. </w:t>
            </w:r>
            <w:proofErr w:type="spellStart"/>
            <w:r w:rsidRPr="00CC6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Полеес</w:t>
            </w:r>
            <w:proofErr w:type="spellEnd"/>
            <w:r w:rsidRPr="00CC611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Е.А. Поваляев </w:t>
            </w:r>
          </w:p>
        </w:tc>
        <w:tc>
          <w:tcPr>
            <w:tcW w:w="986" w:type="dxa"/>
          </w:tcPr>
          <w:p w:rsidR="00CC611F" w:rsidRPr="00CF6B0E" w:rsidRDefault="00621CD9" w:rsidP="00FB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FB4917" w:rsidTr="00950674">
        <w:tc>
          <w:tcPr>
            <w:tcW w:w="8359" w:type="dxa"/>
          </w:tcPr>
          <w:p w:rsidR="0044540B" w:rsidRPr="009B6524" w:rsidRDefault="0044540B" w:rsidP="00445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524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СЛУЖБЫ КРОВИ РЕСПУБЛИКИ БУРЯТИЯ</w:t>
            </w:r>
          </w:p>
          <w:p w:rsidR="00F05059" w:rsidRPr="0044540B" w:rsidRDefault="0044540B" w:rsidP="004454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4540B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Бурлаева</w:t>
            </w:r>
            <w:proofErr w:type="spellEnd"/>
            <w:r w:rsidRPr="004454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Э.М, Зеленцова В. Ф</w:t>
            </w:r>
          </w:p>
        </w:tc>
        <w:tc>
          <w:tcPr>
            <w:tcW w:w="986" w:type="dxa"/>
          </w:tcPr>
          <w:p w:rsidR="00FB4917" w:rsidRPr="00CF6B0E" w:rsidRDefault="00621CD9" w:rsidP="00FB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935B92" w:rsidTr="00950674">
        <w:tc>
          <w:tcPr>
            <w:tcW w:w="8359" w:type="dxa"/>
          </w:tcPr>
          <w:p w:rsidR="00935B92" w:rsidRPr="000E0B86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E0B86">
              <w:t>СТРАХИ, СВЯЗАННЫЕ С ДОНОРСТВОМ КРОВИ И ЕЕ КОМПОНЕНТОВ</w:t>
            </w:r>
          </w:p>
          <w:p w:rsidR="00935B92" w:rsidRPr="00200CC4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E0B86">
              <w:rPr>
                <w:bCs/>
              </w:rPr>
              <w:t xml:space="preserve"> </w:t>
            </w:r>
            <w:proofErr w:type="spellStart"/>
            <w:r w:rsidRPr="000E0B86">
              <w:t>Протопопова</w:t>
            </w:r>
            <w:proofErr w:type="spellEnd"/>
            <w:r w:rsidRPr="000E0B86">
              <w:t xml:space="preserve"> Е.Б., Филина Н.Г., </w:t>
            </w:r>
            <w:proofErr w:type="spellStart"/>
            <w:r w:rsidRPr="000E0B86">
              <w:t>Жибурт</w:t>
            </w:r>
            <w:proofErr w:type="spellEnd"/>
            <w:r w:rsidRPr="000E0B86">
              <w:t xml:space="preserve"> Е.Б.</w:t>
            </w:r>
          </w:p>
        </w:tc>
        <w:tc>
          <w:tcPr>
            <w:tcW w:w="986" w:type="dxa"/>
          </w:tcPr>
          <w:p w:rsidR="00935B92" w:rsidRPr="00CF6B0E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935B92" w:rsidTr="00950674">
        <w:tc>
          <w:tcPr>
            <w:tcW w:w="8359" w:type="dxa"/>
          </w:tcPr>
          <w:p w:rsidR="00935B92" w:rsidRPr="000E0B86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E0B86">
              <w:t>АССОЦИАЦИЯ КУРЕНИЯ И КОНЦЕНТРАЦИИ ГЕМОГЛОБИНА У ДОНОРОВ КРОВИ</w:t>
            </w:r>
          </w:p>
          <w:p w:rsidR="00935B92" w:rsidRPr="00200CC4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0E0B86">
              <w:t>Протопопова</w:t>
            </w:r>
            <w:proofErr w:type="spellEnd"/>
            <w:r w:rsidRPr="000E0B86">
              <w:t xml:space="preserve"> Е.Б., Перфильева С.А., </w:t>
            </w:r>
            <w:proofErr w:type="spellStart"/>
            <w:r w:rsidRPr="000E0B86">
              <w:t>Митрюкова</w:t>
            </w:r>
            <w:proofErr w:type="spellEnd"/>
            <w:r w:rsidRPr="000E0B86">
              <w:t xml:space="preserve"> Г.А., Филина Н.Г., </w:t>
            </w:r>
            <w:proofErr w:type="spellStart"/>
            <w:r w:rsidRPr="000E0B86">
              <w:t>Жибурт</w:t>
            </w:r>
            <w:proofErr w:type="spellEnd"/>
            <w:r w:rsidRPr="000E0B86">
              <w:t xml:space="preserve"> Е.Б.</w:t>
            </w:r>
          </w:p>
        </w:tc>
        <w:tc>
          <w:tcPr>
            <w:tcW w:w="986" w:type="dxa"/>
          </w:tcPr>
          <w:p w:rsidR="00935B92" w:rsidRPr="00CF6B0E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5B92" w:rsidTr="00950674">
        <w:tc>
          <w:tcPr>
            <w:tcW w:w="8359" w:type="dxa"/>
          </w:tcPr>
          <w:p w:rsidR="00935B92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B56EC">
              <w:t>СТРУКТУРА ДОНОРСКОГО ПУЛА В ВЫЕЗДНЫХ УСЛОВИЯХ ЗАГОТОВКИ КРОВИ</w:t>
            </w:r>
          </w:p>
          <w:p w:rsidR="00935B92" w:rsidRPr="00200CC4" w:rsidRDefault="00935B92" w:rsidP="00935B9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B56EC">
              <w:t xml:space="preserve">Терехина Т.И., Кириченко Н.Н., </w:t>
            </w:r>
            <w:proofErr w:type="spellStart"/>
            <w:r w:rsidRPr="000B56EC">
              <w:t>Доропей</w:t>
            </w:r>
            <w:proofErr w:type="spellEnd"/>
            <w:r w:rsidRPr="000B56EC">
              <w:t xml:space="preserve"> Н.А., </w:t>
            </w:r>
            <w:proofErr w:type="spellStart"/>
            <w:r w:rsidRPr="000B56EC">
              <w:t>Протопопова</w:t>
            </w:r>
            <w:proofErr w:type="spellEnd"/>
            <w:r w:rsidRPr="000B56EC">
              <w:t xml:space="preserve"> Е.Б., Филина Н.Г.</w:t>
            </w:r>
          </w:p>
        </w:tc>
        <w:tc>
          <w:tcPr>
            <w:tcW w:w="986" w:type="dxa"/>
          </w:tcPr>
          <w:p w:rsidR="00935B92" w:rsidRPr="00CF6B0E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540B" w:rsidTr="00950674">
        <w:tc>
          <w:tcPr>
            <w:tcW w:w="8359" w:type="dxa"/>
          </w:tcPr>
          <w:p w:rsidR="0044540B" w:rsidRDefault="0044540B" w:rsidP="00445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FA">
              <w:rPr>
                <w:rFonts w:ascii="Times New Roman" w:hAnsi="Times New Roman" w:cs="Times New Roman"/>
                <w:sz w:val="24"/>
                <w:szCs w:val="24"/>
              </w:rPr>
              <w:t>СРОК КАРАНТИНИЗАЦИИ ДОНОРСКОЙ ПЛАЗМЫ ПОРА СОКРАТИТЬ</w:t>
            </w:r>
          </w:p>
          <w:p w:rsidR="0044540B" w:rsidRPr="00633F8C" w:rsidRDefault="0044540B" w:rsidP="0044540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507FA">
              <w:rPr>
                <w:rFonts w:ascii="Times New Roman" w:hAnsi="Times New Roman" w:cs="Times New Roman"/>
                <w:sz w:val="24"/>
                <w:szCs w:val="24"/>
              </w:rPr>
              <w:t xml:space="preserve">Чемоданов И.Г., Губанова М.Н., Аюпова Р.Ф., </w:t>
            </w:r>
            <w:proofErr w:type="spellStart"/>
            <w:r w:rsidRPr="00C507FA">
              <w:rPr>
                <w:rFonts w:ascii="Times New Roman" w:hAnsi="Times New Roman" w:cs="Times New Roman"/>
                <w:sz w:val="24"/>
                <w:szCs w:val="24"/>
              </w:rPr>
              <w:t>Мадзаев</w:t>
            </w:r>
            <w:proofErr w:type="spellEnd"/>
            <w:r w:rsidRPr="00C507FA">
              <w:rPr>
                <w:rFonts w:ascii="Times New Roman" w:hAnsi="Times New Roman" w:cs="Times New Roman"/>
                <w:sz w:val="24"/>
                <w:szCs w:val="24"/>
              </w:rPr>
              <w:t xml:space="preserve"> С.Р., </w:t>
            </w:r>
            <w:proofErr w:type="spellStart"/>
            <w:r w:rsidRPr="00C507FA">
              <w:rPr>
                <w:rFonts w:ascii="Times New Roman" w:hAnsi="Times New Roman" w:cs="Times New Roman"/>
                <w:sz w:val="24"/>
                <w:szCs w:val="24"/>
              </w:rPr>
              <w:t>Жибурт</w:t>
            </w:r>
            <w:proofErr w:type="spellEnd"/>
            <w:r w:rsidRPr="00C507FA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986" w:type="dxa"/>
          </w:tcPr>
          <w:p w:rsidR="0044540B" w:rsidRPr="00CF6B0E" w:rsidRDefault="00621CD9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</w:tr>
      <w:tr w:rsidR="00FB4917" w:rsidTr="00950674">
        <w:tc>
          <w:tcPr>
            <w:tcW w:w="8359" w:type="dxa"/>
          </w:tcPr>
          <w:p w:rsidR="00F05059" w:rsidRDefault="00F05059" w:rsidP="00F0505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33F8C">
              <w:rPr>
                <w:rFonts w:ascii="Times New Roman" w:eastAsia="Cambria" w:hAnsi="Times New Roman" w:cs="Times New Roman"/>
                <w:sz w:val="24"/>
                <w:szCs w:val="24"/>
              </w:rPr>
              <w:t>КАРАНТИНИЗАЦИЯ: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33F8C">
              <w:rPr>
                <w:rFonts w:ascii="Times New Roman" w:eastAsia="Cambria" w:hAnsi="Times New Roman" w:cs="Times New Roman"/>
                <w:sz w:val="24"/>
                <w:szCs w:val="24"/>
              </w:rPr>
              <w:t>ПРОДОЛЖИТЬ ХОРОШЕЕ, ЧЕГО УДАЛОСЬ ДОСТИЧЬ</w:t>
            </w:r>
          </w:p>
          <w:p w:rsidR="00FB4917" w:rsidRDefault="00F05059" w:rsidP="00F05059">
            <w:pPr>
              <w:pStyle w:val="1"/>
              <w:spacing w:after="0"/>
              <w:ind w:left="0" w:right="0" w:firstLine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E3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Н.Г. Филина, В.А. Иванчин, И.В. </w:t>
            </w:r>
            <w:proofErr w:type="spellStart"/>
            <w:r w:rsidRPr="00FE3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Похабова</w:t>
            </w:r>
            <w:proofErr w:type="spellEnd"/>
            <w:r w:rsidRPr="00FE3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Э.Е. </w:t>
            </w:r>
            <w:proofErr w:type="spellStart"/>
            <w:r w:rsidRPr="00FE3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Шрайнер</w:t>
            </w:r>
            <w:proofErr w:type="spellEnd"/>
            <w:r w:rsidRPr="00FE3E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B4917" w:rsidRPr="00CF6B0E" w:rsidRDefault="00621CD9" w:rsidP="00CF6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</w:tr>
      <w:tr w:rsidR="00F05059" w:rsidTr="00950674">
        <w:tc>
          <w:tcPr>
            <w:tcW w:w="8359" w:type="dxa"/>
          </w:tcPr>
          <w:p w:rsidR="001E2361" w:rsidRDefault="001E2361" w:rsidP="001E236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ПОДХОД К ОБЕСПЕЧЕНИЮ ИНФЕКЦИОННОЙ БЕЗОПАСНОСТИ ГЕМОТРАНСФУЗИЙ </w:t>
            </w:r>
            <w:r w:rsidRPr="009D65B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2E0F4B" w:rsidRPr="002E0F4B" w:rsidRDefault="001E2361" w:rsidP="002E0F4B">
            <w:pPr>
              <w:pStyle w:val="1"/>
              <w:spacing w:after="0"/>
              <w:ind w:left="0" w:right="0" w:firstLine="0"/>
              <w:jc w:val="both"/>
              <w:outlineLvl w:val="0"/>
            </w:pPr>
            <w:r w:rsidRPr="009D65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Н.Г. Филина, В.А. Иванчин, И.В. </w:t>
            </w:r>
            <w:proofErr w:type="spellStart"/>
            <w:r w:rsidRPr="009D65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Похабова</w:t>
            </w:r>
            <w:proofErr w:type="spellEnd"/>
            <w:r w:rsidRPr="009D65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Е.А. Татьянина</w:t>
            </w:r>
          </w:p>
        </w:tc>
        <w:tc>
          <w:tcPr>
            <w:tcW w:w="986" w:type="dxa"/>
          </w:tcPr>
          <w:p w:rsidR="00F05059" w:rsidRPr="00CF6B0E" w:rsidRDefault="00621CD9" w:rsidP="00FB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F05059" w:rsidTr="00950674">
        <w:tc>
          <w:tcPr>
            <w:tcW w:w="8359" w:type="dxa"/>
          </w:tcPr>
          <w:p w:rsidR="002E0F4B" w:rsidRDefault="002E0F4B" w:rsidP="002E0F4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CC4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C4">
              <w:rPr>
                <w:rFonts w:ascii="Times New Roman" w:hAnsi="Times New Roman" w:cs="Times New Roman"/>
                <w:sz w:val="24"/>
                <w:szCs w:val="24"/>
              </w:rPr>
              <w:t>ПОВЫШАЮЩИЕ КАЧЕСТВО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C4">
              <w:rPr>
                <w:rFonts w:ascii="Times New Roman" w:hAnsi="Times New Roman" w:cs="Times New Roman"/>
                <w:sz w:val="24"/>
                <w:szCs w:val="24"/>
              </w:rPr>
              <w:t>ДОНОРСКОГО ТРОМБОЦИТНОГО КОНЦЕНТРАТА, ПРИМЕНЯЕМЫЕ НА ЭТАПАХ ЗАГОТОВКИ В КГКУЗ «ККЦК№ 1»</w:t>
            </w:r>
          </w:p>
          <w:p w:rsidR="002E0F4B" w:rsidRDefault="002E0F4B" w:rsidP="002E0F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Н.Г. Филина, Н.Ю. </w:t>
            </w:r>
            <w:proofErr w:type="spellStart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Трофина</w:t>
            </w:r>
            <w:proofErr w:type="spellEnd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О.А. </w:t>
            </w:r>
            <w:proofErr w:type="gramStart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Склярова,  В.Е.</w:t>
            </w:r>
            <w:proofErr w:type="gramEnd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Хегай</w:t>
            </w:r>
            <w:proofErr w:type="spellEnd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С.А. </w:t>
            </w:r>
            <w:proofErr w:type="spellStart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Абдрахимова</w:t>
            </w:r>
            <w:proofErr w:type="spellEnd"/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F05059" w:rsidRDefault="002E0F4B" w:rsidP="002E0F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1E">
              <w:rPr>
                <w:rFonts w:ascii="Times New Roman" w:hAnsi="Times New Roman" w:cs="Times New Roman"/>
                <w:bCs/>
                <w:sz w:val="24"/>
                <w:szCs w:val="24"/>
              </w:rPr>
              <w:t>Ю.А. Павлова.</w:t>
            </w:r>
          </w:p>
        </w:tc>
        <w:tc>
          <w:tcPr>
            <w:tcW w:w="986" w:type="dxa"/>
          </w:tcPr>
          <w:p w:rsidR="00F05059" w:rsidRPr="00CF6B0E" w:rsidRDefault="00621CD9" w:rsidP="00FB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18-21</w:t>
            </w:r>
          </w:p>
        </w:tc>
      </w:tr>
      <w:tr w:rsidR="00935B92" w:rsidTr="00950674">
        <w:tc>
          <w:tcPr>
            <w:tcW w:w="8359" w:type="dxa"/>
          </w:tcPr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ДЕЯТЕЛЬНОСТИ ОТДЕЛЕНИЯ ТРАНСФУЗИОЛОГИИ </w:t>
            </w:r>
          </w:p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КГБУЗ ККБ </w:t>
            </w:r>
          </w:p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</w:p>
        </w:tc>
        <w:tc>
          <w:tcPr>
            <w:tcW w:w="986" w:type="dxa"/>
          </w:tcPr>
          <w:p w:rsidR="00935B92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</w:tr>
      <w:tr w:rsidR="00935B92" w:rsidTr="00950674">
        <w:tc>
          <w:tcPr>
            <w:tcW w:w="8359" w:type="dxa"/>
          </w:tcPr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РИСКОВ, СВЯЗАННЫХ С ПЕРЕЛИВАНИЕМ КРОВИ</w:t>
            </w:r>
          </w:p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</w:p>
        </w:tc>
        <w:tc>
          <w:tcPr>
            <w:tcW w:w="986" w:type="dxa"/>
          </w:tcPr>
          <w:p w:rsidR="00935B92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</w:tr>
      <w:tr w:rsidR="00935B92" w:rsidTr="00950674">
        <w:tc>
          <w:tcPr>
            <w:tcW w:w="8359" w:type="dxa"/>
          </w:tcPr>
          <w:p w:rsidR="00935B92" w:rsidRPr="00AD3354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ТРАНСФУЗИОННОЙ ТЕРАПИИ </w:t>
            </w:r>
          </w:p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В КГБУЗ КРАЕВАЯ КЛИНИЧЕСКАЯ БОЛЬНИЦА</w:t>
            </w:r>
          </w:p>
          <w:p w:rsidR="00935B92" w:rsidRDefault="00935B92" w:rsidP="0093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354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AD3354">
              <w:rPr>
                <w:rFonts w:ascii="Times New Roman" w:hAnsi="Times New Roman" w:cs="Times New Roman"/>
                <w:sz w:val="24"/>
                <w:szCs w:val="24"/>
              </w:rPr>
              <w:t>Коршакевич</w:t>
            </w:r>
            <w:proofErr w:type="spellEnd"/>
          </w:p>
        </w:tc>
        <w:tc>
          <w:tcPr>
            <w:tcW w:w="986" w:type="dxa"/>
          </w:tcPr>
          <w:p w:rsidR="00935B92" w:rsidRDefault="00621CD9" w:rsidP="0093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</w:tr>
      <w:tr w:rsidR="00FB4917" w:rsidTr="00950674">
        <w:tc>
          <w:tcPr>
            <w:tcW w:w="9345" w:type="dxa"/>
            <w:gridSpan w:val="2"/>
          </w:tcPr>
          <w:p w:rsidR="00FB4917" w:rsidRDefault="000B56EC" w:rsidP="002A7C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ВОПРОСЫ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ИММУНОЛОГИЧЕСКОЙ И ИНФЕКЦИОННОЙ БЕЗОПАСНОСТИ КОМПОНЕНТОВ ДОНОРСКОЙ КРОВИ</w:t>
            </w:r>
          </w:p>
        </w:tc>
      </w:tr>
      <w:tr w:rsidR="0044540B" w:rsidTr="00950674">
        <w:trPr>
          <w:trHeight w:val="579"/>
        </w:trPr>
        <w:tc>
          <w:tcPr>
            <w:tcW w:w="8359" w:type="dxa"/>
          </w:tcPr>
          <w:p w:rsidR="0044540B" w:rsidRDefault="0044540B" w:rsidP="004454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07FA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ДОСТУПНОСТЬ ИНФОРМАЦИИ О БЕЗОПАСНОСТИ КРОВИ</w:t>
            </w:r>
          </w:p>
          <w:p w:rsidR="0044540B" w:rsidRPr="0044540B" w:rsidRDefault="0044540B" w:rsidP="004454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B">
              <w:rPr>
                <w:rFonts w:ascii="Times New Roman" w:hAnsi="Times New Roman" w:cs="Times New Roman"/>
                <w:sz w:val="24"/>
                <w:szCs w:val="24"/>
              </w:rPr>
              <w:t xml:space="preserve">Е.Б. </w:t>
            </w:r>
            <w:proofErr w:type="spellStart"/>
            <w:r w:rsidRPr="0044540B">
              <w:rPr>
                <w:rFonts w:ascii="Times New Roman" w:hAnsi="Times New Roman" w:cs="Times New Roman"/>
                <w:sz w:val="24"/>
                <w:szCs w:val="24"/>
              </w:rPr>
              <w:t>Жибурт</w:t>
            </w:r>
            <w:proofErr w:type="spellEnd"/>
            <w:r w:rsidRPr="0044540B">
              <w:rPr>
                <w:rFonts w:ascii="Times New Roman" w:hAnsi="Times New Roman" w:cs="Times New Roman"/>
                <w:sz w:val="24"/>
                <w:szCs w:val="24"/>
              </w:rPr>
              <w:t>, И.Г. Чемоданов</w:t>
            </w:r>
          </w:p>
        </w:tc>
        <w:tc>
          <w:tcPr>
            <w:tcW w:w="986" w:type="dxa"/>
          </w:tcPr>
          <w:p w:rsidR="0044540B" w:rsidRPr="00621CD9" w:rsidRDefault="00621CD9" w:rsidP="005B1F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29-30</w:t>
            </w:r>
          </w:p>
        </w:tc>
      </w:tr>
      <w:tr w:rsidR="00F05059" w:rsidTr="00950674">
        <w:trPr>
          <w:trHeight w:val="579"/>
        </w:trPr>
        <w:tc>
          <w:tcPr>
            <w:tcW w:w="8359" w:type="dxa"/>
          </w:tcPr>
          <w:p w:rsidR="00F05059" w:rsidRPr="003E1195" w:rsidRDefault="00F05059" w:rsidP="00F05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МЕДИЦИНСКИХ ОТВОДОВ ДОНОРОВ ПРИ ПРЕДВАРИТЕЛЬНОМ ОБСЛЕДОВАНИИ </w:t>
            </w:r>
          </w:p>
          <w:p w:rsidR="00F05059" w:rsidRPr="00560173" w:rsidRDefault="00F05059" w:rsidP="00F05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 А. Первунина</w:t>
            </w:r>
          </w:p>
        </w:tc>
        <w:tc>
          <w:tcPr>
            <w:tcW w:w="986" w:type="dxa"/>
          </w:tcPr>
          <w:p w:rsidR="00F05059" w:rsidRPr="00621CD9" w:rsidRDefault="00621CD9" w:rsidP="005B1F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30-32</w:t>
            </w:r>
          </w:p>
        </w:tc>
      </w:tr>
      <w:tr w:rsidR="00F05059" w:rsidTr="00950674">
        <w:trPr>
          <w:trHeight w:val="577"/>
        </w:trPr>
        <w:tc>
          <w:tcPr>
            <w:tcW w:w="8359" w:type="dxa"/>
          </w:tcPr>
          <w:p w:rsidR="00F05059" w:rsidRDefault="00F05059" w:rsidP="00F05059">
            <w:pPr>
              <w:tabs>
                <w:tab w:val="left" w:pos="3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СПЕЦИФИЧНОСТИ ТЕСТИРОВАНИЯ ДОНОРСКОЙ КРОВИ НА АНТИ-ВГС В ЛАБОРАТОРИИ «ККЦК№1»</w:t>
            </w:r>
          </w:p>
          <w:p w:rsidR="00F05059" w:rsidRPr="00560173" w:rsidRDefault="009E4371" w:rsidP="00F050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А.В.Максимова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Н.Ф.Бижанова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Л.В.Брок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С.В.Марграф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Ю.В.Курилова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С.А.Гурская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А.А.Шепиленко</w:t>
            </w:r>
            <w:proofErr w:type="spellEnd"/>
          </w:p>
        </w:tc>
        <w:tc>
          <w:tcPr>
            <w:tcW w:w="986" w:type="dxa"/>
          </w:tcPr>
          <w:p w:rsidR="00F05059" w:rsidRPr="00621CD9" w:rsidRDefault="00621CD9" w:rsidP="005B1F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32-34</w:t>
            </w:r>
          </w:p>
        </w:tc>
        <w:bookmarkStart w:id="0" w:name="_GoBack"/>
        <w:bookmarkEnd w:id="0"/>
      </w:tr>
      <w:tr w:rsidR="00F05059" w:rsidTr="00950674">
        <w:trPr>
          <w:trHeight w:val="577"/>
        </w:trPr>
        <w:tc>
          <w:tcPr>
            <w:tcW w:w="8359" w:type="dxa"/>
          </w:tcPr>
          <w:p w:rsidR="009E4371" w:rsidRDefault="00F05059" w:rsidP="00F05059">
            <w:pPr>
              <w:pStyle w:val="aa"/>
              <w:widowControl/>
              <w:tabs>
                <w:tab w:val="left" w:pos="1575"/>
                <w:tab w:val="left" w:pos="18090"/>
                <w:tab w:val="left" w:pos="18120"/>
                <w:tab w:val="left" w:pos="18165"/>
              </w:tabs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АНТИЭРИТРОЦИТАРНАЯ ИММУНИЗАЦИЯ ДОНОРОВ ГОРОДА КРАСНОЯРСКА И КРАСНОЯРСКОГО КРАЯ</w:t>
            </w:r>
          </w:p>
          <w:p w:rsidR="00F05059" w:rsidRPr="00560173" w:rsidRDefault="009E4371" w:rsidP="000E0B86">
            <w:pPr>
              <w:pStyle w:val="aa"/>
              <w:widowControl/>
              <w:tabs>
                <w:tab w:val="left" w:pos="1575"/>
                <w:tab w:val="left" w:pos="18090"/>
                <w:tab w:val="left" w:pos="18120"/>
                <w:tab w:val="left" w:pos="18165"/>
              </w:tabs>
              <w:spacing w:after="0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E62C3">
              <w:rPr>
                <w:color w:val="000000"/>
                <w:szCs w:val="24"/>
              </w:rPr>
              <w:t xml:space="preserve">Н.Г. </w:t>
            </w:r>
            <w:r>
              <w:rPr>
                <w:color w:val="000000"/>
                <w:szCs w:val="24"/>
              </w:rPr>
              <w:t>Филина</w:t>
            </w:r>
            <w:r w:rsidRPr="00FE62C3">
              <w:rPr>
                <w:color w:val="000000"/>
                <w:szCs w:val="24"/>
              </w:rPr>
              <w:t>, А.В. Максимова</w:t>
            </w:r>
            <w:r>
              <w:rPr>
                <w:color w:val="000000"/>
                <w:szCs w:val="24"/>
              </w:rPr>
              <w:t>,</w:t>
            </w:r>
            <w:r w:rsidRPr="00FE62C3">
              <w:rPr>
                <w:color w:val="000000"/>
                <w:szCs w:val="24"/>
              </w:rPr>
              <w:t xml:space="preserve"> О.А. Борзых, Э.Р. </w:t>
            </w:r>
            <w:proofErr w:type="spellStart"/>
            <w:r w:rsidRPr="00FE62C3">
              <w:rPr>
                <w:color w:val="000000"/>
                <w:szCs w:val="24"/>
              </w:rPr>
              <w:t>Нечваль</w:t>
            </w:r>
            <w:proofErr w:type="spellEnd"/>
            <w:r w:rsidR="00F0505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F05059" w:rsidRPr="00621CD9" w:rsidRDefault="00621CD9" w:rsidP="005B1F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1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34-36</w:t>
            </w:r>
          </w:p>
        </w:tc>
      </w:tr>
    </w:tbl>
    <w:p w:rsidR="00FB4917" w:rsidRDefault="00FB4917" w:rsidP="00FB4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DE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371">
        <w:rPr>
          <w:rFonts w:ascii="Times New Roman" w:hAnsi="Times New Roman" w:cs="Times New Roman"/>
          <w:b/>
          <w:sz w:val="28"/>
          <w:szCs w:val="28"/>
        </w:rPr>
        <w:lastRenderedPageBreak/>
        <w:t>ВОПРОСЫ ПРОИЗВОДСТВЕННОЙ И КЛИНИЧЕСКОЙ ТРАНСФУЗИОЛОГИИ</w:t>
      </w:r>
    </w:p>
    <w:p w:rsidR="000B56EC" w:rsidRDefault="000B56EC" w:rsidP="00AD33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11F" w:rsidRPr="00CC611F" w:rsidRDefault="00CC611F" w:rsidP="00CC611F">
      <w:pPr>
        <w:pStyle w:val="1"/>
        <w:spacing w:after="0" w:line="360" w:lineRule="auto"/>
        <w:ind w:left="0" w:right="0" w:firstLine="56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61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Н.Г. Филина, Е.В. Марьясова, А.Б. </w:t>
      </w:r>
      <w:proofErr w:type="spellStart"/>
      <w:r w:rsidRPr="00CC611F">
        <w:rPr>
          <w:rFonts w:ascii="Times New Roman" w:hAnsi="Times New Roman" w:cs="Times New Roman"/>
          <w:b w:val="0"/>
          <w:color w:val="auto"/>
          <w:sz w:val="24"/>
          <w:szCs w:val="24"/>
        </w:rPr>
        <w:t>Полеес</w:t>
      </w:r>
      <w:proofErr w:type="spellEnd"/>
      <w:r w:rsidRPr="00CC61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Е.А. Поваляев </w:t>
      </w:r>
    </w:p>
    <w:p w:rsidR="00CC611F" w:rsidRPr="00CC611F" w:rsidRDefault="00CC611F" w:rsidP="00CC611F">
      <w:pPr>
        <w:tabs>
          <w:tab w:val="left" w:pos="540"/>
        </w:tabs>
        <w:spacing w:after="0" w:line="36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>АНАЛИЗ ТРАНСФУЗИОЛОГИЧЕСКОЙ ПОМОЩИ В МЕДИЦИНСКИХ ОРГАНИЗАЦИЯХ КРАСНОЯРСКОГО КРАЯ И ПЕРСПЕКТИВЫ ЕЁ РАЗВИТИЯ.</w:t>
      </w:r>
    </w:p>
    <w:p w:rsidR="00CC611F" w:rsidRPr="00CC611F" w:rsidRDefault="00CC611F" w:rsidP="00CC611F">
      <w:pPr>
        <w:spacing w:after="0"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Красноярское государственное казённое учреждение здравоохранения</w:t>
      </w:r>
    </w:p>
    <w:p w:rsidR="00CC611F" w:rsidRPr="00CC611F" w:rsidRDefault="00CC611F" w:rsidP="00CC611F">
      <w:pPr>
        <w:spacing w:after="0"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«</w:t>
      </w:r>
      <w:r w:rsidRPr="00CC611F">
        <w:rPr>
          <w:rFonts w:ascii="Times New Roman" w:hAnsi="Times New Roman" w:cs="Times New Roman"/>
          <w:bCs/>
          <w:sz w:val="24"/>
          <w:szCs w:val="24"/>
        </w:rPr>
        <w:t>Красноярский краевой центр крови № 1</w:t>
      </w:r>
      <w:r w:rsidRPr="00CC611F">
        <w:rPr>
          <w:rFonts w:ascii="Times New Roman" w:hAnsi="Times New Roman" w:cs="Times New Roman"/>
          <w:sz w:val="24"/>
          <w:szCs w:val="24"/>
        </w:rPr>
        <w:t>», г. Красноярск</w:t>
      </w:r>
    </w:p>
    <w:p w:rsidR="00CC611F" w:rsidRPr="00CC611F" w:rsidRDefault="00CC611F" w:rsidP="00CC611F">
      <w:pPr>
        <w:spacing w:after="0" w:line="360" w:lineRule="auto"/>
        <w:ind w:firstLine="56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CC611F">
        <w:rPr>
          <w:rFonts w:ascii="Times New Roman" w:hAnsi="Times New Roman" w:cs="Times New Roman"/>
          <w:sz w:val="24"/>
          <w:szCs w:val="24"/>
        </w:rPr>
        <w:t>Не существует единого эффективного и универсального метода, гарантирующего инфекционную безопасность реципиентов.</w:t>
      </w:r>
    </w:p>
    <w:p w:rsidR="00CC611F" w:rsidRPr="00CC611F" w:rsidRDefault="00CC611F" w:rsidP="00CC611F">
      <w:pPr>
        <w:pStyle w:val="2"/>
        <w:spacing w:after="0" w:line="360" w:lineRule="auto"/>
        <w:ind w:left="0" w:right="0" w:firstLine="567"/>
        <w:rPr>
          <w:bCs/>
          <w:szCs w:val="24"/>
        </w:rPr>
      </w:pPr>
      <w:r w:rsidRPr="00CC611F">
        <w:rPr>
          <w:szCs w:val="24"/>
        </w:rPr>
        <w:t>Применяемая</w:t>
      </w:r>
      <w:r w:rsidRPr="00CC611F">
        <w:rPr>
          <w:bCs/>
          <w:szCs w:val="24"/>
        </w:rPr>
        <w:t xml:space="preserve"> </w:t>
      </w:r>
      <w:proofErr w:type="gramStart"/>
      <w:r w:rsidRPr="00CC611F">
        <w:rPr>
          <w:bCs/>
          <w:szCs w:val="24"/>
        </w:rPr>
        <w:t>в  КГКУЗ</w:t>
      </w:r>
      <w:proofErr w:type="gramEnd"/>
      <w:r w:rsidRPr="00CC611F">
        <w:rPr>
          <w:bCs/>
          <w:szCs w:val="24"/>
        </w:rPr>
        <w:t xml:space="preserve"> «Красноярский краевой центр крови №1» (далее - </w:t>
      </w:r>
      <w:r w:rsidRPr="00CC611F">
        <w:rPr>
          <w:bCs/>
          <w:color w:val="auto"/>
          <w:szCs w:val="24"/>
        </w:rPr>
        <w:t xml:space="preserve">ККЦК №1) </w:t>
      </w:r>
      <w:r w:rsidRPr="00CC611F">
        <w:rPr>
          <w:bCs/>
          <w:szCs w:val="24"/>
        </w:rPr>
        <w:t xml:space="preserve">современная система обеспечения качества компонентов крови позволяет существенно снизить риски гемотрансфузий, однако, замыкающим звеном в длинной цепи обеспечения инфекционной безопасности является врач, принимающий решение о проведении конкретной гемотрансфузии. </w:t>
      </w:r>
    </w:p>
    <w:p w:rsidR="00CC611F" w:rsidRPr="00CC611F" w:rsidRDefault="00CC611F" w:rsidP="00CC611F">
      <w:pPr>
        <w:pStyle w:val="2"/>
        <w:spacing w:after="0" w:line="360" w:lineRule="auto"/>
        <w:ind w:left="0" w:right="0" w:firstLine="567"/>
        <w:rPr>
          <w:color w:val="1F4E79" w:themeColor="accent1" w:themeShade="80"/>
          <w:szCs w:val="24"/>
          <w:u w:val="single"/>
        </w:rPr>
      </w:pPr>
      <w:r w:rsidRPr="00CC611F">
        <w:rPr>
          <w:bCs/>
          <w:szCs w:val="24"/>
        </w:rPr>
        <w:t xml:space="preserve">Определяющим фактор в данном вопросе является уровень организации </w:t>
      </w:r>
      <w:proofErr w:type="spellStart"/>
      <w:r w:rsidRPr="00CC611F">
        <w:rPr>
          <w:bCs/>
          <w:szCs w:val="24"/>
        </w:rPr>
        <w:t>трансфузиологической</w:t>
      </w:r>
      <w:proofErr w:type="spellEnd"/>
      <w:r w:rsidRPr="00CC611F">
        <w:rPr>
          <w:bCs/>
          <w:szCs w:val="24"/>
        </w:rPr>
        <w:t xml:space="preserve"> помощи в стационаре.  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CC611F">
        <w:rPr>
          <w:rFonts w:ascii="Times New Roman" w:hAnsi="Times New Roman" w:cs="Times New Roman"/>
          <w:sz w:val="24"/>
          <w:szCs w:val="24"/>
        </w:rPr>
        <w:t xml:space="preserve">Изучить уровень организации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трансфузиологической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помощи в государственных медицинских организациях Красноярского края (далее - МО), оценить динамику потребления различных видов компонентов крови (далее – КК), с целью планирования дальнейшего развития региональной службы крови, а </w:t>
      </w:r>
      <w:proofErr w:type="gramStart"/>
      <w:r w:rsidRPr="00CC611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CC611F">
        <w:rPr>
          <w:rFonts w:ascii="Times New Roman" w:hAnsi="Times New Roman" w:cs="Times New Roman"/>
          <w:sz w:val="24"/>
          <w:szCs w:val="24"/>
        </w:rPr>
        <w:t>, выявить критерии, снижающие риски клинического использования гемотрансфузионных сред.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b/>
          <w:sz w:val="24"/>
          <w:szCs w:val="24"/>
        </w:rPr>
        <w:t xml:space="preserve">Материалы и методы. </w:t>
      </w:r>
      <w:r w:rsidRPr="00CC611F">
        <w:rPr>
          <w:rFonts w:ascii="Times New Roman" w:hAnsi="Times New Roman" w:cs="Times New Roman"/>
          <w:sz w:val="24"/>
          <w:szCs w:val="24"/>
        </w:rPr>
        <w:t xml:space="preserve">Проведён анализ 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актов проверок организации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трансфузиологической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помощи (далее - ТП) в</w:t>
      </w:r>
      <w:r w:rsidRPr="00CC611F">
        <w:rPr>
          <w:rFonts w:ascii="Times New Roman" w:hAnsi="Times New Roman" w:cs="Times New Roman"/>
          <w:sz w:val="24"/>
          <w:szCs w:val="24"/>
        </w:rPr>
        <w:t xml:space="preserve"> 40 МО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за 2017г.</w:t>
      </w:r>
      <w:r w:rsidRPr="00CC611F">
        <w:rPr>
          <w:rFonts w:ascii="Times New Roman" w:hAnsi="Times New Roman" w:cs="Times New Roman"/>
          <w:sz w:val="24"/>
          <w:szCs w:val="24"/>
        </w:rPr>
        <w:t>, о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тчётов 76 МО «О состоянии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трансфузиологической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помощи» за 2010 - 2017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г.г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Проведён анализ использования КК и персонального учета реципиентов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sz w:val="24"/>
          <w:szCs w:val="24"/>
        </w:rPr>
        <w:t xml:space="preserve">в МО с использованием </w:t>
      </w:r>
      <w:r w:rsidRPr="00CC611F">
        <w:rPr>
          <w:rFonts w:ascii="Times New Roman" w:hAnsi="Times New Roman" w:cs="Times New Roman"/>
          <w:bCs/>
          <w:sz w:val="24"/>
          <w:szCs w:val="24"/>
        </w:rPr>
        <w:t>Автоматизированной системы «Реестр реципиентов компонентов крови», разработанной специалистами ККЦК №1 в 2010г.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CC611F">
        <w:rPr>
          <w:rFonts w:ascii="Times New Roman" w:hAnsi="Times New Roman" w:cs="Times New Roman"/>
          <w:sz w:val="24"/>
          <w:szCs w:val="24"/>
        </w:rPr>
        <w:t xml:space="preserve">75 МО здравоохранения Красноярского края имеют гемотрансфузионную активность. Лицензированы по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трансфузологии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100% МО. В течение 2010-2017г.г. посттрансфузионных осложнений, в том числе инфекционных, не зарегистрировано.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Красноярский край занимает 1 место по заготовке донорской крови среди 11 регионов Сибирского федерального округа </w:t>
      </w:r>
      <w:proofErr w:type="gramStart"/>
      <w:r w:rsidRPr="00CC611F">
        <w:rPr>
          <w:rFonts w:ascii="Times New Roman" w:hAnsi="Times New Roman" w:cs="Times New Roman"/>
          <w:bCs/>
          <w:sz w:val="24"/>
          <w:szCs w:val="24"/>
        </w:rPr>
        <w:t>за  2017</w:t>
      </w:r>
      <w:proofErr w:type="gram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г.: </w:t>
      </w:r>
    </w:p>
    <w:p w:rsidR="00CC611F" w:rsidRPr="00CC611F" w:rsidRDefault="00CC611F" w:rsidP="00CC6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- Заготовлено и переработано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>41,7 тонн</w:t>
      </w:r>
      <w:r w:rsidR="00D43B2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sz w:val="24"/>
          <w:szCs w:val="24"/>
        </w:rPr>
        <w:t>донорской крови;</w:t>
      </w:r>
    </w:p>
    <w:p w:rsidR="00CC611F" w:rsidRPr="00CC611F" w:rsidRDefault="00CC611F" w:rsidP="00CC6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- На 1 жителя края цельной крови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15 мл </w:t>
      </w:r>
      <w:r w:rsidRPr="00CC611F">
        <w:rPr>
          <w:rFonts w:ascii="Times New Roman" w:hAnsi="Times New Roman" w:cs="Times New Roman"/>
          <w:sz w:val="24"/>
          <w:szCs w:val="24"/>
        </w:rPr>
        <w:t xml:space="preserve">/ среднее по СФО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>14,2 мл</w:t>
      </w:r>
    </w:p>
    <w:p w:rsidR="00CC611F" w:rsidRPr="00CC611F" w:rsidRDefault="00CC611F" w:rsidP="00CC61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- На 1 койку консервированной крови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2294 мл </w:t>
      </w:r>
      <w:r w:rsidRPr="00CC611F">
        <w:rPr>
          <w:rFonts w:ascii="Times New Roman" w:hAnsi="Times New Roman" w:cs="Times New Roman"/>
          <w:sz w:val="24"/>
          <w:szCs w:val="24"/>
        </w:rPr>
        <w:t xml:space="preserve">/ среднее по СФО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1614 мл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 Процент исполнения текущих заявок МО на эритроциты и плазму – 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100%, </w:t>
      </w:r>
      <w:r w:rsidRPr="00CC611F">
        <w:rPr>
          <w:rFonts w:ascii="Times New Roman" w:hAnsi="Times New Roman" w:cs="Times New Roman"/>
          <w:sz w:val="24"/>
          <w:szCs w:val="24"/>
        </w:rPr>
        <w:t>на концентрат тромбоцитов (далее - КТ) –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 99,6%.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>С 2010 г. тренд на более частое назначение КК на фоне снижения количества госпитализаций: прирост реципиентов составил 17%, гемотрансфузий 29%.</w:t>
      </w:r>
      <w:r w:rsidRPr="00CC611F">
        <w:rPr>
          <w:rFonts w:ascii="Times New Roman" w:hAnsi="Times New Roman" w:cs="Times New Roman"/>
          <w:b/>
          <w:bCs/>
          <w:color w:val="0066CC"/>
          <w:kern w:val="24"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В 2017 г. КК применялись каждому 28-му пациенту. </w:t>
      </w:r>
    </w:p>
    <w:p w:rsidR="00CC611F" w:rsidRPr="00CC611F" w:rsidRDefault="00CC611F" w:rsidP="00CC611F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>Причины роста: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государственные программы ЭКО и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эндопротезирования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; открытие новых мощностей краевого онкологического диспансера, краевых перинатальных центров, кардиохирургического центра. Как следствие: расширение показаний к оперативным методам лечения, внедрение практик химиотерапии онкологическим пациентам с тромбоцитопенией, агрессивных видов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химио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– и лучевой терапии, рост реципиентов в группе </w:t>
      </w:r>
      <w:proofErr w:type="gramStart"/>
      <w:r w:rsidRPr="00CC611F">
        <w:rPr>
          <w:rFonts w:ascii="Times New Roman" w:hAnsi="Times New Roman" w:cs="Times New Roman"/>
          <w:bCs/>
          <w:sz w:val="24"/>
          <w:szCs w:val="24"/>
        </w:rPr>
        <w:t>новорождённых  глубоко</w:t>
      </w:r>
      <w:proofErr w:type="gram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недоношенных детей с экстремально низкой массой тела и дефектами развития, а так же, рост группы пациентов пожилого и старческого возраста.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В течение последних 3-х лет отмечается стабилизация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активности – 3,6%, ежегодно</w:t>
      </w:r>
      <w:r w:rsidRPr="00CC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bCs/>
          <w:sz w:val="24"/>
          <w:szCs w:val="24"/>
        </w:rPr>
        <w:t xml:space="preserve">87 – 88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тыс.гемотрансфузий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и 16 тыс. реципиентов, из них 9% детского возраста.</w:t>
      </w:r>
    </w:p>
    <w:p w:rsidR="00CC611F" w:rsidRPr="00CC611F" w:rsidRDefault="00CC611F" w:rsidP="00CC611F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611F">
        <w:rPr>
          <w:rFonts w:ascii="Times New Roman" w:hAnsi="Times New Roman" w:cs="Times New Roman"/>
          <w:bCs/>
          <w:sz w:val="24"/>
          <w:szCs w:val="24"/>
        </w:rPr>
        <w:t xml:space="preserve">Отмечен рост применения клеток крови (2010-2017г.г.): эритроцитов 60%, концентрата тромбоцитов (далее - КТ) 59% (ежегодно по 1000 ед. доз). Растёт потребление </w:t>
      </w:r>
      <w:proofErr w:type="spellStart"/>
      <w:r w:rsidRPr="00CC611F">
        <w:rPr>
          <w:rFonts w:ascii="Times New Roman" w:hAnsi="Times New Roman" w:cs="Times New Roman"/>
          <w:bCs/>
          <w:sz w:val="24"/>
          <w:szCs w:val="24"/>
        </w:rPr>
        <w:t>криопреципитата</w:t>
      </w:r>
      <w:proofErr w:type="spellEnd"/>
      <w:r w:rsidRPr="00CC611F">
        <w:rPr>
          <w:rFonts w:ascii="Times New Roman" w:hAnsi="Times New Roman" w:cs="Times New Roman"/>
          <w:bCs/>
          <w:sz w:val="24"/>
          <w:szCs w:val="24"/>
        </w:rPr>
        <w:t xml:space="preserve"> - в 2,5 раза. Объём перелитой плазмы снизился на 19%.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Рассматривая вопрос риска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инфекций можно отметить: </w:t>
      </w:r>
    </w:p>
    <w:p w:rsidR="00CC611F" w:rsidRPr="00CC611F" w:rsidRDefault="00CC611F" w:rsidP="00CC611F">
      <w:pPr>
        <w:pStyle w:val="a8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Безопасность всех видов плазмы 100% – перелито 40 679 доз, из них:</w:t>
      </w:r>
    </w:p>
    <w:p w:rsidR="00CC611F" w:rsidRPr="00CC611F" w:rsidRDefault="00CC611F" w:rsidP="00CC611F">
      <w:pPr>
        <w:pStyle w:val="a8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72,5% прошла карантинное хранение;</w:t>
      </w:r>
    </w:p>
    <w:p w:rsidR="00CC611F" w:rsidRPr="00CC611F" w:rsidRDefault="00CC611F" w:rsidP="00CC611F">
      <w:pPr>
        <w:pStyle w:val="a8"/>
        <w:numPr>
          <w:ilvl w:val="0"/>
          <w:numId w:val="9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27,5%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инактивацию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патогенов.</w:t>
      </w:r>
    </w:p>
    <w:p w:rsidR="00CC611F" w:rsidRPr="00CC611F" w:rsidRDefault="00CC611F" w:rsidP="00CC611F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Сохранение риска применения эритроцитов - перелито 38337 доз, из них</w:t>
      </w:r>
    </w:p>
    <w:p w:rsidR="00CC611F" w:rsidRPr="00CC611F" w:rsidRDefault="00CC611F" w:rsidP="00CC611F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100% фильтровано на производственном этапе;</w:t>
      </w:r>
    </w:p>
    <w:p w:rsidR="00CC611F" w:rsidRPr="00CC611F" w:rsidRDefault="00CC611F" w:rsidP="00CC611F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17,5% отмыто; </w:t>
      </w:r>
    </w:p>
    <w:p w:rsidR="00CC611F" w:rsidRPr="00CC611F" w:rsidRDefault="00CC611F" w:rsidP="00CC611F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0,8% прошли карантинное хранение в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криобанке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не менее 6 мес. (291 доза с редким фенотипом эритроцитов).</w:t>
      </w:r>
    </w:p>
    <w:p w:rsidR="00CC611F" w:rsidRPr="00CC611F" w:rsidRDefault="00CC611F" w:rsidP="00CC611F">
      <w:pPr>
        <w:pStyle w:val="a8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Сохранение риска применения КТ - перелито 18 486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ед.доз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>, из них:</w:t>
      </w:r>
    </w:p>
    <w:p w:rsidR="00CC611F" w:rsidRPr="00CC611F" w:rsidRDefault="00CC611F" w:rsidP="00CC611F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36,7%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вирусинактивированы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>;</w:t>
      </w:r>
    </w:p>
    <w:p w:rsidR="00CC611F" w:rsidRPr="00CC611F" w:rsidRDefault="00CC611F" w:rsidP="00CC611F">
      <w:pPr>
        <w:pStyle w:val="a8"/>
        <w:numPr>
          <w:ilvl w:val="0"/>
          <w:numId w:val="8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91% получены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аферезным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методом (уменьшает риск передачи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лейкоцитассоциированных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вирусов).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Отмечен рост такого показателя, как «доза тромбоцитов для взрослого» (ДТВ) на тыс. жителей (Е.Б.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«Медицинская газета» № 46, 27.06.2007):</w:t>
      </w:r>
      <w:r w:rsidRPr="00CC611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sz w:val="24"/>
          <w:szCs w:val="24"/>
        </w:rPr>
        <w:t xml:space="preserve">ДТВ возросла с 1 до 1,9 на 1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тыс.взрослого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населения, (Россия (среднее 2010 – 2013г.г. - 1), в среднем Западная </w:t>
      </w:r>
      <w:proofErr w:type="gramStart"/>
      <w:r w:rsidRPr="00CC611F">
        <w:rPr>
          <w:rFonts w:ascii="Times New Roman" w:hAnsi="Times New Roman" w:cs="Times New Roman"/>
          <w:sz w:val="24"/>
          <w:szCs w:val="24"/>
        </w:rPr>
        <w:t>Европа  -</w:t>
      </w:r>
      <w:proofErr w:type="gramEnd"/>
      <w:r w:rsidRPr="00CC611F">
        <w:rPr>
          <w:rFonts w:ascii="Times New Roman" w:hAnsi="Times New Roman" w:cs="Times New Roman"/>
          <w:sz w:val="24"/>
          <w:szCs w:val="24"/>
        </w:rPr>
        <w:t xml:space="preserve"> 4,1 (Е.Б.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«Медицинская газета» № 46, 27.06.2007). </w:t>
      </w:r>
    </w:p>
    <w:p w:rsidR="00CC611F" w:rsidRPr="00CC611F" w:rsidRDefault="00CC611F" w:rsidP="00CC611F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Современным требованием к</w:t>
      </w:r>
      <w:r w:rsidRPr="00CC61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611F">
        <w:rPr>
          <w:rFonts w:ascii="Times New Roman" w:hAnsi="Times New Roman" w:cs="Times New Roman"/>
          <w:sz w:val="24"/>
          <w:szCs w:val="24"/>
        </w:rPr>
        <w:t xml:space="preserve">организации ТП в МО становиться наличие Системы Менеджмента Качества (СМК), в части менеджмента крови пациента. В трёх крупных клиниках, имеющих СМК работают круглосуточные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трансфузиологические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службы, врачи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трансфузиологи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осуществляют трансфузии, участвуют в работе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трансфузиологических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комиссий, обучении персонала. В 6 МО развиваются альтернативные методы гемотерапии (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реинфузии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аутогемотрансфузии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>), снижается гемотрансфузионная активность (в 2-3 раза), минимизировано списание КК по истечению сроков годности</w:t>
      </w:r>
      <w:r w:rsidRPr="00CC611F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C611F" w:rsidRPr="00CC611F" w:rsidRDefault="00CC611F" w:rsidP="00CC611F">
      <w:pPr>
        <w:tabs>
          <w:tab w:val="left" w:pos="878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Ежегодно в Красноярском крае организуются циклы повышения квалификации по трансфузиологии, краевые научно-практические конференции по безопасности ТТ.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  <w:r w:rsidRPr="00CC611F">
        <w:rPr>
          <w:rFonts w:ascii="Times New Roman" w:hAnsi="Times New Roman" w:cs="Times New Roman"/>
          <w:sz w:val="24"/>
          <w:szCs w:val="24"/>
        </w:rPr>
        <w:t xml:space="preserve">Модернизация здравоохранения и активное развитие высокотехнологичной помощи в онкологии, гематологии и кардиохирургии на территории Красноярского края привело к значительному росту потребления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эритроцитсодержащих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сред и КТ. </w:t>
      </w:r>
    </w:p>
    <w:p w:rsidR="00CC611F" w:rsidRPr="00CC611F" w:rsidRDefault="00CC611F" w:rsidP="00CC611F">
      <w:pPr>
        <w:widowControl w:val="0"/>
        <w:tabs>
          <w:tab w:val="left" w:pos="-180"/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Данные компоненты пока остаются «слабым звеном» в профилактике передачи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инфекций. </w:t>
      </w:r>
    </w:p>
    <w:p w:rsidR="00CC611F" w:rsidRPr="00CC611F" w:rsidRDefault="00CC611F" w:rsidP="00CC611F">
      <w:pPr>
        <w:widowControl w:val="0"/>
        <w:tabs>
          <w:tab w:val="left" w:pos="-180"/>
          <w:tab w:val="left" w:pos="42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К сожалению, технология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эритроцитов не входит в перечень обязательных (приоритетных), что ограничивает её применение финансовыми возможностями центра крови.  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В планах здравоохранения Красноярского края на 2019 год реализация проектов по трансплантации гемопоэтических стволовых </w:t>
      </w:r>
      <w:proofErr w:type="gramStart"/>
      <w:r w:rsidRPr="00CC611F">
        <w:rPr>
          <w:rFonts w:ascii="Times New Roman" w:hAnsi="Times New Roman" w:cs="Times New Roman"/>
          <w:sz w:val="24"/>
          <w:szCs w:val="24"/>
        </w:rPr>
        <w:t>клеток  взрослому</w:t>
      </w:r>
      <w:proofErr w:type="gramEnd"/>
      <w:r w:rsidRPr="00CC611F">
        <w:rPr>
          <w:rFonts w:ascii="Times New Roman" w:hAnsi="Times New Roman" w:cs="Times New Roman"/>
          <w:sz w:val="24"/>
          <w:szCs w:val="24"/>
        </w:rPr>
        <w:t xml:space="preserve"> и детскому населению.  С учётом ожидаемого продолжения роста потребления КТ, считаем для себя актуальным:</w:t>
      </w:r>
    </w:p>
    <w:p w:rsidR="00CC611F" w:rsidRPr="00CC611F" w:rsidRDefault="00CC611F" w:rsidP="00CC611F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использование взвешивающих растворов для тромбоцитов (увеличивает срок хранения при положительных температурах до 7 суток – пока регламентом); </w:t>
      </w:r>
    </w:p>
    <w:p w:rsidR="00CC611F" w:rsidRPr="00CC611F" w:rsidRDefault="00CC611F" w:rsidP="00CC611F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контроль бактериальной контаминации;</w:t>
      </w:r>
    </w:p>
    <w:p w:rsidR="00CC611F" w:rsidRPr="00CC611F" w:rsidRDefault="00CC611F" w:rsidP="00CC611F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поддержание высокого уровня автоматизации выделения 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пулирование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тромбоцитов от кадровых доноров;</w:t>
      </w:r>
    </w:p>
    <w:p w:rsidR="00CC611F" w:rsidRPr="00CC611F" w:rsidRDefault="00CC611F" w:rsidP="00CC611F">
      <w:pPr>
        <w:pStyle w:val="a8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 увеличение числа процедур элиминации патогенов в КТ.</w:t>
      </w:r>
    </w:p>
    <w:p w:rsidR="00CC611F" w:rsidRPr="00CC611F" w:rsidRDefault="00CC611F" w:rsidP="00CC61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Для МО на современном этапе актуально внедрение СМК, что позволяет:</w:t>
      </w:r>
    </w:p>
    <w:p w:rsidR="00CC611F" w:rsidRPr="00CC611F" w:rsidRDefault="00CC611F" w:rsidP="00CC6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- отказаться от ненужных гемотрансфузий, повышая безопасность лечения;</w:t>
      </w:r>
    </w:p>
    <w:p w:rsidR="00CC611F" w:rsidRPr="00CC611F" w:rsidRDefault="00CC611F" w:rsidP="00CC6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 xml:space="preserve">- оптимизировать управление запасами </w:t>
      </w:r>
      <w:proofErr w:type="spellStart"/>
      <w:r w:rsidRPr="00CC611F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CC611F">
        <w:rPr>
          <w:rFonts w:ascii="Times New Roman" w:hAnsi="Times New Roman" w:cs="Times New Roman"/>
          <w:sz w:val="24"/>
          <w:szCs w:val="24"/>
        </w:rPr>
        <w:t xml:space="preserve"> сред, снизить списание по срокам годности;</w:t>
      </w:r>
    </w:p>
    <w:p w:rsidR="00CC611F" w:rsidRPr="00CC611F" w:rsidRDefault="00CC611F" w:rsidP="00CC6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- повысить доступность компонентов крови для нуждающихся пациентов;</w:t>
      </w:r>
    </w:p>
    <w:p w:rsidR="00CC611F" w:rsidRPr="00CC611F" w:rsidRDefault="00CC611F" w:rsidP="00CC611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C611F">
        <w:rPr>
          <w:rFonts w:ascii="Times New Roman" w:hAnsi="Times New Roman" w:cs="Times New Roman"/>
          <w:sz w:val="24"/>
          <w:szCs w:val="24"/>
        </w:rPr>
        <w:t>- оптимизировать расходы здравоохранения субъекта РФ на отвечающее современным требованиям производство компонентов крови.</w:t>
      </w:r>
    </w:p>
    <w:p w:rsidR="0044540B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B6524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6524">
        <w:rPr>
          <w:rFonts w:ascii="Times New Roman" w:hAnsi="Times New Roman" w:cs="Times New Roman"/>
          <w:sz w:val="24"/>
          <w:szCs w:val="24"/>
        </w:rPr>
        <w:t>Бурлаева</w:t>
      </w:r>
      <w:proofErr w:type="spellEnd"/>
      <w:r w:rsidRPr="009B6524">
        <w:rPr>
          <w:rFonts w:ascii="Times New Roman" w:hAnsi="Times New Roman" w:cs="Times New Roman"/>
          <w:sz w:val="24"/>
          <w:szCs w:val="24"/>
        </w:rPr>
        <w:t xml:space="preserve"> Э.М, Зеленцова В. Ф.</w:t>
      </w:r>
    </w:p>
    <w:p w:rsidR="0044540B" w:rsidRPr="009B6524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524">
        <w:rPr>
          <w:rFonts w:ascii="Times New Roman" w:hAnsi="Times New Roman" w:cs="Times New Roman"/>
          <w:sz w:val="24"/>
          <w:szCs w:val="24"/>
        </w:rPr>
        <w:t>ПОКАЗАТЕЛИ ДЕЯТЕЛЬНОСТИ СЛУЖБЫ КРОВИ РЕСПУБЛИКИ БУРЯТИЯ</w:t>
      </w:r>
    </w:p>
    <w:p w:rsidR="0044540B" w:rsidRPr="009B6524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524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</w:t>
      </w:r>
    </w:p>
    <w:p w:rsidR="0044540B" w:rsidRPr="009B6524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524">
        <w:rPr>
          <w:rFonts w:ascii="Times New Roman" w:hAnsi="Times New Roman" w:cs="Times New Roman"/>
          <w:sz w:val="24"/>
          <w:szCs w:val="24"/>
        </w:rPr>
        <w:t xml:space="preserve">«Бурятская республиканская станция переливания крови </w:t>
      </w:r>
    </w:p>
    <w:p w:rsidR="0044540B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524">
        <w:rPr>
          <w:rFonts w:ascii="Times New Roman" w:hAnsi="Times New Roman" w:cs="Times New Roman"/>
          <w:sz w:val="24"/>
          <w:szCs w:val="24"/>
        </w:rPr>
        <w:t>Министерства здравоохранения Республики Бурятия»</w:t>
      </w:r>
      <w:r w:rsidR="00621CD9">
        <w:rPr>
          <w:rFonts w:ascii="Times New Roman" w:hAnsi="Times New Roman" w:cs="Times New Roman"/>
          <w:sz w:val="24"/>
          <w:szCs w:val="24"/>
        </w:rPr>
        <w:t xml:space="preserve">, </w:t>
      </w:r>
      <w:r w:rsidRPr="009B6524">
        <w:rPr>
          <w:rFonts w:ascii="Times New Roman" w:hAnsi="Times New Roman" w:cs="Times New Roman"/>
          <w:sz w:val="24"/>
          <w:szCs w:val="24"/>
        </w:rPr>
        <w:t>г. Улан-Удэ</w:t>
      </w:r>
    </w:p>
    <w:p w:rsidR="00621CD9" w:rsidRPr="009B6524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 xml:space="preserve">      </w:t>
      </w:r>
      <w:r w:rsidRPr="00B63A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A4A">
        <w:rPr>
          <w:rFonts w:ascii="Times New Roman" w:hAnsi="Times New Roman" w:cs="Times New Roman"/>
          <w:sz w:val="24"/>
          <w:szCs w:val="24"/>
        </w:rPr>
        <w:t xml:space="preserve">В республике Бурятия служба крови представлена Республиканской станцией переливания крови (БРСПК) в г. Улан-Удэ и 2 двумя филиалами в п. Нижне-Ангарск и в г.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Гусиноозёрск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>.</w:t>
      </w:r>
    </w:p>
    <w:p w:rsidR="0044540B" w:rsidRPr="00B63A4A" w:rsidRDefault="0044540B" w:rsidP="004454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b/>
          <w:sz w:val="24"/>
          <w:szCs w:val="24"/>
        </w:rPr>
        <w:t>Материалы: Анализ</w:t>
      </w:r>
      <w:r w:rsidRPr="00B63A4A">
        <w:rPr>
          <w:rFonts w:ascii="Times New Roman" w:hAnsi="Times New Roman" w:cs="Times New Roman"/>
          <w:sz w:val="24"/>
          <w:szCs w:val="24"/>
        </w:rPr>
        <w:t xml:space="preserve"> статистических показателей деятельности службы крови Республики Бурятия за 2010 – 2017 годы.</w:t>
      </w:r>
    </w:p>
    <w:p w:rsidR="0044540B" w:rsidRPr="00B63A4A" w:rsidRDefault="0044540B" w:rsidP="004454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b/>
          <w:sz w:val="24"/>
          <w:szCs w:val="24"/>
        </w:rPr>
        <w:t xml:space="preserve">Результаты: </w:t>
      </w:r>
      <w:r w:rsidRPr="00B63A4A">
        <w:rPr>
          <w:rFonts w:ascii="Times New Roman" w:hAnsi="Times New Roman" w:cs="Times New Roman"/>
          <w:sz w:val="24"/>
          <w:szCs w:val="24"/>
        </w:rPr>
        <w:t xml:space="preserve">В течение 2010 -  2014 годов наблюдается увеличение </w:t>
      </w:r>
      <w:proofErr w:type="gramStart"/>
      <w:r w:rsidRPr="00B63A4A">
        <w:rPr>
          <w:rFonts w:ascii="Times New Roman" w:hAnsi="Times New Roman" w:cs="Times New Roman"/>
          <w:sz w:val="24"/>
          <w:szCs w:val="24"/>
        </w:rPr>
        <w:t>количества  доноров</w:t>
      </w:r>
      <w:proofErr w:type="gramEnd"/>
      <w:r w:rsidRPr="00B63A4A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>, а начиная с 2015 года  - снижение. Та</w:t>
      </w:r>
      <w:r>
        <w:rPr>
          <w:rFonts w:ascii="Times New Roman" w:hAnsi="Times New Roman" w:cs="Times New Roman"/>
          <w:sz w:val="24"/>
          <w:szCs w:val="24"/>
        </w:rPr>
        <w:t xml:space="preserve">к в 2017 году по сравнению с 2014 </w:t>
      </w:r>
      <w:r w:rsidRPr="00B63A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одом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уменьшилось на 7,1% и составило 7688, тогда как в 2014г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A4A">
        <w:rPr>
          <w:rFonts w:ascii="Times New Roman" w:hAnsi="Times New Roman" w:cs="Times New Roman"/>
          <w:sz w:val="24"/>
          <w:szCs w:val="24"/>
        </w:rPr>
        <w:t xml:space="preserve"> число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составляло 9008.  </w:t>
      </w:r>
    </w:p>
    <w:p w:rsidR="0044540B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 xml:space="preserve">В структуре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в 2017 г. отмечается увеличение доли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крови до 84,2%. (2010 г.- 63,3%), а доля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плазмы</w:t>
      </w:r>
      <w:r>
        <w:rPr>
          <w:rFonts w:ascii="Times New Roman" w:hAnsi="Times New Roman" w:cs="Times New Roman"/>
          <w:sz w:val="24"/>
          <w:szCs w:val="24"/>
        </w:rPr>
        <w:t xml:space="preserve"> уменьшилась до 15,8% (2010</w:t>
      </w:r>
      <w:r w:rsidRPr="00B63A4A">
        <w:rPr>
          <w:rFonts w:ascii="Times New Roman" w:hAnsi="Times New Roman" w:cs="Times New Roman"/>
          <w:sz w:val="24"/>
          <w:szCs w:val="24"/>
        </w:rPr>
        <w:t xml:space="preserve"> г. – 36,7%).  </w:t>
      </w: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 xml:space="preserve">В Бурятии в 2017 г. донорство постепенно с 2010 г.  приняло 100% безвозмездный характер. </w:t>
      </w: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>Показатель количества доноров на 1000 населения в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A4A">
        <w:rPr>
          <w:rFonts w:ascii="Times New Roman" w:hAnsi="Times New Roman" w:cs="Times New Roman"/>
          <w:sz w:val="24"/>
          <w:szCs w:val="24"/>
        </w:rPr>
        <w:t xml:space="preserve"> составил 7,8. Отмечается снижение по сравнению с 2014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3A4A">
        <w:rPr>
          <w:rFonts w:ascii="Times New Roman" w:hAnsi="Times New Roman" w:cs="Times New Roman"/>
          <w:sz w:val="24"/>
          <w:szCs w:val="24"/>
        </w:rPr>
        <w:t xml:space="preserve"> и достиг уровня 2010 г.</w:t>
      </w: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 xml:space="preserve">В связи с активной работой специалистов   БРСПК в медицинских учреждениях по рациональному и эффективному использованию компонентов крови, потребность в них уменьшилась. </w:t>
      </w: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>В 2017</w:t>
      </w:r>
      <w:r>
        <w:rPr>
          <w:rFonts w:ascii="Times New Roman" w:hAnsi="Times New Roman" w:cs="Times New Roman"/>
          <w:sz w:val="24"/>
          <w:szCs w:val="24"/>
        </w:rPr>
        <w:t xml:space="preserve"> г. выдача компонентов крови в у</w:t>
      </w:r>
      <w:r w:rsidRPr="00B63A4A">
        <w:rPr>
          <w:rFonts w:ascii="Times New Roman" w:hAnsi="Times New Roman" w:cs="Times New Roman"/>
          <w:sz w:val="24"/>
          <w:szCs w:val="24"/>
        </w:rPr>
        <w:t>чреждения здравоохранения уменьшилась на 9,2% по сравнению с 2014 годом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63A4A">
        <w:rPr>
          <w:rFonts w:ascii="Times New Roman" w:hAnsi="Times New Roman" w:cs="Times New Roman"/>
          <w:sz w:val="24"/>
          <w:szCs w:val="24"/>
        </w:rPr>
        <w:t xml:space="preserve">6147,4 л. до 5589,4л. в 2017 г.). Но при этом увеличилась выдача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тромбоконцентрата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24,9% по сравнению с 2014 г.</w:t>
      </w:r>
      <w:r w:rsidRPr="00B63A4A">
        <w:rPr>
          <w:rFonts w:ascii="Times New Roman" w:hAnsi="Times New Roman" w:cs="Times New Roman"/>
          <w:sz w:val="24"/>
          <w:szCs w:val="24"/>
        </w:rPr>
        <w:t xml:space="preserve">  и на 42,8% по сравнению с 2010 г.</w:t>
      </w:r>
    </w:p>
    <w:p w:rsidR="0044540B" w:rsidRPr="00B63A4A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sz w:val="24"/>
          <w:szCs w:val="24"/>
        </w:rPr>
        <w:t xml:space="preserve">С 2010 г. выдача в медицинские учреждения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лейкофильтрованных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эритросодержащих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компонентов составляет 100%, с 2014 г. выдаётся фильтрованная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эритроцитарная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взвесь и в 2017 г. составило 42%. Выдача </w:t>
      </w:r>
      <w:proofErr w:type="spellStart"/>
      <w:r w:rsidRPr="00B63A4A">
        <w:rPr>
          <w:rFonts w:ascii="Times New Roman" w:hAnsi="Times New Roman" w:cs="Times New Roman"/>
          <w:sz w:val="24"/>
          <w:szCs w:val="24"/>
        </w:rPr>
        <w:t>карантинизированой</w:t>
      </w:r>
      <w:proofErr w:type="spellEnd"/>
      <w:r w:rsidRPr="00B63A4A">
        <w:rPr>
          <w:rFonts w:ascii="Times New Roman" w:hAnsi="Times New Roman" w:cs="Times New Roman"/>
          <w:sz w:val="24"/>
          <w:szCs w:val="24"/>
        </w:rPr>
        <w:t xml:space="preserve"> свежезамороженной плазмы уменьшилось на 32,8% по сравнению с 2014 г. и на 34,4% по сравнению с 2010г.</w:t>
      </w:r>
    </w:p>
    <w:p w:rsidR="0044540B" w:rsidRDefault="0044540B" w:rsidP="004454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A4A">
        <w:rPr>
          <w:rFonts w:ascii="Times New Roman" w:hAnsi="Times New Roman" w:cs="Times New Roman"/>
          <w:b/>
          <w:sz w:val="24"/>
          <w:szCs w:val="24"/>
        </w:rPr>
        <w:t xml:space="preserve"> Вывод. </w:t>
      </w:r>
      <w:r w:rsidRPr="00B63A4A">
        <w:rPr>
          <w:rFonts w:ascii="Times New Roman" w:hAnsi="Times New Roman" w:cs="Times New Roman"/>
          <w:sz w:val="24"/>
          <w:szCs w:val="24"/>
        </w:rPr>
        <w:t xml:space="preserve"> Показатели деятельности ГБУЗ «БРСПК МЗ РБ» свидетельствуют об эффективном, рациональном клиническом использовании и повышении вирусной безопасности компонентов крови.</w:t>
      </w:r>
    </w:p>
    <w:p w:rsidR="00621CD9" w:rsidRPr="00B63A4A" w:rsidRDefault="00621CD9" w:rsidP="0044540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621CD9">
        <w:rPr>
          <w:bCs/>
        </w:rPr>
        <w:t xml:space="preserve">  </w:t>
      </w:r>
      <w:proofErr w:type="spellStart"/>
      <w:r w:rsidRPr="00621CD9">
        <w:t>Протопопова</w:t>
      </w:r>
      <w:proofErr w:type="spellEnd"/>
      <w:r w:rsidRPr="00621CD9">
        <w:t xml:space="preserve"> Е.Б., Филина Н.Г., </w:t>
      </w:r>
      <w:proofErr w:type="spellStart"/>
      <w:r w:rsidRPr="00621CD9">
        <w:t>Жибурт</w:t>
      </w:r>
      <w:proofErr w:type="spellEnd"/>
      <w:r w:rsidRPr="00621CD9">
        <w:t xml:space="preserve"> Е.Б.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621CD9">
        <w:t>СТРАХИ, СВЯЗАННЫЕ С ДОНОРСТВОМ КРОВИ И ЕЕ КОМПОНЕНТОВ</w:t>
      </w:r>
    </w:p>
    <w:p w:rsidR="0044540B" w:rsidRPr="00621CD9" w:rsidRDefault="0044540B" w:rsidP="004454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Красноярское государственное казенное учреждение здравоохранения «Красноярский краевой центр крови № 1», г. Красноярск</w:t>
      </w:r>
    </w:p>
    <w:p w:rsidR="0044540B" w:rsidRPr="00621CD9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 xml:space="preserve">Национальный медико-хирургический центр им. </w:t>
      </w:r>
      <w:proofErr w:type="spellStart"/>
      <w:r w:rsidRPr="00621CD9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621CD9">
        <w:rPr>
          <w:rFonts w:ascii="Times New Roman" w:hAnsi="Times New Roman" w:cs="Times New Roman"/>
          <w:sz w:val="24"/>
          <w:szCs w:val="24"/>
        </w:rPr>
        <w:t>, Москва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Введение. </w:t>
      </w:r>
      <w:r w:rsidRPr="00621CD9">
        <w:t xml:space="preserve">Широко распространены мифы и страхи, связанные с донорством крови. 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Цель. </w:t>
      </w:r>
      <w:r w:rsidRPr="00621CD9">
        <w:t>Оценить структуру страхов, связанных с донорством крови и ее компонентов среди активных и потенциальных доноров.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Материалы и методы. </w:t>
      </w:r>
      <w:r w:rsidRPr="00621CD9">
        <w:t>В анонимном опросе приняли участие 836 доноров Красноярского краевого центра крови №1 (ККЦК №1), из них 402 мужчины (48,1%) и 434 женщины (51,9%). Средний возраст составил 29,6±8,3 (мин. 18, макс. 59) лет. Оценили структуру страхов, связанных с донорством крови и ее компонентов среди различных групп доноров.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Результаты. </w:t>
      </w:r>
      <w:r w:rsidRPr="00621CD9">
        <w:t xml:space="preserve">Из 836 опрошенных доноров 642 (76,8%) сдавали кровь более 1 раза в жизни, из них 393 (47%) имеют 6 и более </w:t>
      </w:r>
      <w:proofErr w:type="spellStart"/>
      <w:r w:rsidRPr="00621CD9">
        <w:t>донаций</w:t>
      </w:r>
      <w:proofErr w:type="spellEnd"/>
      <w:r w:rsidRPr="00621CD9">
        <w:t>. Ни разу в жизни не сдавали кровь 99 респондентов (11,8%).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>Больше всего респонденты боятся заражения какой-либо инфекцией во время донорских процедур – половина (50,2%) доноров ощущает страх по шкале от «немного не по себе» (</w:t>
      </w:r>
      <w:r w:rsidRPr="00621CD9">
        <w:rPr>
          <w:lang w:val="en-US"/>
        </w:rPr>
        <w:t>n</w:t>
      </w:r>
      <w:r w:rsidRPr="00621CD9">
        <w:t>=199, 23,8%) до «самый сильный страх» (</w:t>
      </w:r>
      <w:r w:rsidRPr="00621CD9">
        <w:rPr>
          <w:lang w:val="en-US"/>
        </w:rPr>
        <w:t>n</w:t>
      </w:r>
      <w:r w:rsidRPr="00621CD9">
        <w:t xml:space="preserve">=44, 5,3%). Также 34,8% всех доноров отмечают страх при виде медицинской иглы и 33,1% боятся боли </w:t>
      </w:r>
      <w:proofErr w:type="gramStart"/>
      <w:r w:rsidRPr="00621CD9">
        <w:t>во время</w:t>
      </w:r>
      <w:proofErr w:type="gramEnd"/>
      <w:r w:rsidRPr="00621CD9">
        <w:t xml:space="preserve"> </w:t>
      </w:r>
      <w:proofErr w:type="spellStart"/>
      <w:r w:rsidRPr="00621CD9">
        <w:t>донации</w:t>
      </w:r>
      <w:proofErr w:type="spellEnd"/>
      <w:r w:rsidRPr="00621CD9">
        <w:t>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>Меньше всего доноры боятся общения с медицинскими работниками – 7,8% респондентов – отмечают, что им «немного не по себе».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 xml:space="preserve">У 86,7% опрошенных не оправдался ни один из страхов после </w:t>
      </w:r>
      <w:proofErr w:type="spellStart"/>
      <w:r w:rsidRPr="00621CD9">
        <w:t>донации</w:t>
      </w:r>
      <w:proofErr w:type="spellEnd"/>
      <w:r w:rsidRPr="00621CD9">
        <w:t xml:space="preserve">. 36 доноров (4,3%) отмечают, что после </w:t>
      </w:r>
      <w:proofErr w:type="spellStart"/>
      <w:r w:rsidRPr="00621CD9">
        <w:t>донации</w:t>
      </w:r>
      <w:proofErr w:type="spellEnd"/>
      <w:r w:rsidRPr="00621CD9">
        <w:t xml:space="preserve"> кружилась голова.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Выводы. </w:t>
      </w:r>
      <w:r w:rsidRPr="00621CD9">
        <w:t xml:space="preserve">Основная часть донорского контингента ККЦК №1 – доноры, имеющие 6 и более </w:t>
      </w:r>
      <w:proofErr w:type="spellStart"/>
      <w:r w:rsidRPr="00621CD9">
        <w:t>донаций</w:t>
      </w:r>
      <w:proofErr w:type="spellEnd"/>
      <w:r w:rsidRPr="00621CD9">
        <w:t xml:space="preserve">. Больше всего доноров беспокоит страх заражения инфекционными заболеваниями при выполнении </w:t>
      </w:r>
      <w:proofErr w:type="spellStart"/>
      <w:r w:rsidRPr="00621CD9">
        <w:t>донации</w:t>
      </w:r>
      <w:proofErr w:type="spellEnd"/>
      <w:r w:rsidRPr="00621CD9">
        <w:t>, вид медицинской иглы и боли во время процедуры. У 86,7% доноров после процедуры не оправдываются страхи, связанные с донорством крови.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proofErr w:type="spellStart"/>
      <w:r w:rsidRPr="00621CD9">
        <w:t>Протопопова</w:t>
      </w:r>
      <w:proofErr w:type="spellEnd"/>
      <w:r w:rsidRPr="00621CD9">
        <w:t xml:space="preserve"> Е.Б., Перфильева С.А., </w:t>
      </w:r>
      <w:proofErr w:type="spellStart"/>
      <w:r w:rsidRPr="00621CD9">
        <w:t>Митрюкова</w:t>
      </w:r>
      <w:proofErr w:type="spellEnd"/>
      <w:r w:rsidRPr="00621CD9">
        <w:t xml:space="preserve"> Г.А., Филина Н.Г., </w:t>
      </w:r>
      <w:proofErr w:type="spellStart"/>
      <w:r w:rsidRPr="00621CD9">
        <w:t>Жибурт</w:t>
      </w:r>
      <w:proofErr w:type="spellEnd"/>
      <w:r w:rsidRPr="00621CD9">
        <w:t xml:space="preserve"> Е.Б.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621CD9">
        <w:t>АССОЦИАЦИЯ КУРЕНИЯ И КОНЦЕНТРАЦИИ ГЕМОГЛОБИНА У ДОНОРОВ КРОВИ</w:t>
      </w:r>
    </w:p>
    <w:p w:rsidR="0044540B" w:rsidRPr="00621CD9" w:rsidRDefault="0044540B" w:rsidP="004454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Красноярское государственное казенное учреждение здравоохранения «Красноярский краевой центр крови № 1», г. Красноярск</w:t>
      </w:r>
    </w:p>
    <w:p w:rsidR="0044540B" w:rsidRPr="00621CD9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 xml:space="preserve">Национальный медико-хирургический центр им. </w:t>
      </w:r>
      <w:proofErr w:type="spellStart"/>
      <w:r w:rsidRPr="00621CD9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621CD9">
        <w:rPr>
          <w:rFonts w:ascii="Times New Roman" w:hAnsi="Times New Roman" w:cs="Times New Roman"/>
          <w:sz w:val="24"/>
          <w:szCs w:val="24"/>
        </w:rPr>
        <w:t>, Москва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Введение. </w:t>
      </w:r>
      <w:r w:rsidRPr="00621CD9">
        <w:t xml:space="preserve">Токсический эффект курения табака проявляется изменением реологических свойств крови, </w:t>
      </w:r>
      <w:proofErr w:type="spellStart"/>
      <w:r w:rsidRPr="00621CD9">
        <w:t>коагулогической</w:t>
      </w:r>
      <w:proofErr w:type="spellEnd"/>
      <w:r w:rsidRPr="00621CD9">
        <w:t xml:space="preserve"> активности, гематологических показателей и развитием реакции воспаления. 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Цель. </w:t>
      </w:r>
      <w:r w:rsidRPr="00621CD9">
        <w:t>Оценить влияние курения на этапе предварительного гематологического обследования у доноров крови. 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Материалы и методы. </w:t>
      </w:r>
      <w:r w:rsidRPr="00621CD9">
        <w:t xml:space="preserve">Изучили результаты </w:t>
      </w:r>
      <w:proofErr w:type="spellStart"/>
      <w:r w:rsidRPr="00621CD9">
        <w:t>предонационного</w:t>
      </w:r>
      <w:proofErr w:type="spellEnd"/>
      <w:r w:rsidRPr="00621CD9">
        <w:t xml:space="preserve"> лабораторного исследования крови 500 доноров, из них 339 мужчин, 161 женщина. Средний возраст составил 34,5±10,5 лет. Оценили ассоциацию концентрации гемоглобина у донора с полом, возрастом, ростом, весом, стажем курения и количеством выкуриваемых сигарет.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Результаты. </w:t>
      </w:r>
      <w:r w:rsidRPr="00621CD9">
        <w:t>Средняя концентрация гемоглобина у мужчин составляет 147,6±1,2 г/л, у женщин 128,5±1,7 г/л (</w:t>
      </w:r>
      <w:r w:rsidRPr="00621CD9">
        <w:rPr>
          <w:lang w:val="en-US"/>
        </w:rPr>
        <w:t>p</w:t>
      </w:r>
      <w:r w:rsidRPr="00621CD9">
        <w:t xml:space="preserve">&lt;0,01). 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>Связь между концентрацией гемоглобина и возрастом донора не установлена. Однако концентрация гемоглобина положительно коррелирует с ростом (</w:t>
      </w:r>
      <w:r w:rsidRPr="00621CD9">
        <w:rPr>
          <w:lang w:val="en-US"/>
        </w:rPr>
        <w:t>r</w:t>
      </w:r>
      <w:r w:rsidRPr="00621CD9">
        <w:t xml:space="preserve">=0,46, </w:t>
      </w:r>
      <w:r w:rsidRPr="00621CD9">
        <w:rPr>
          <w:lang w:val="en-US"/>
        </w:rPr>
        <w:t>p</w:t>
      </w:r>
      <w:r w:rsidRPr="00621CD9">
        <w:t>&lt;0,001) и весом (</w:t>
      </w:r>
      <w:r w:rsidRPr="00621CD9">
        <w:rPr>
          <w:lang w:val="en-US"/>
        </w:rPr>
        <w:t>r</w:t>
      </w:r>
      <w:r w:rsidRPr="00621CD9">
        <w:t xml:space="preserve">=0,39, </w:t>
      </w:r>
      <w:r w:rsidRPr="00621CD9">
        <w:rPr>
          <w:lang w:val="en-US"/>
        </w:rPr>
        <w:t>p</w:t>
      </w:r>
      <w:r w:rsidRPr="00621CD9">
        <w:t>&lt;0,001).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 xml:space="preserve">Концентрация гемоглобина в группе курящих доноров выше, чем у группы некурящих (146,8±2,3 и 140±1,4 г/л, </w:t>
      </w:r>
      <w:r w:rsidRPr="00621CD9">
        <w:rPr>
          <w:lang w:val="en-US"/>
        </w:rPr>
        <w:t>p</w:t>
      </w:r>
      <w:r w:rsidRPr="00621CD9">
        <w:t xml:space="preserve">&lt;0,001) и повышается со стажем курения (критерий </w:t>
      </w:r>
      <w:proofErr w:type="spellStart"/>
      <w:r w:rsidRPr="00621CD9">
        <w:t>Краскела-Уоллиса</w:t>
      </w:r>
      <w:proofErr w:type="spellEnd"/>
      <w:r w:rsidRPr="00621CD9">
        <w:t xml:space="preserve">, </w:t>
      </w:r>
      <w:r w:rsidRPr="00621CD9">
        <w:rPr>
          <w:lang w:val="en-US"/>
        </w:rPr>
        <w:t>H</w:t>
      </w:r>
      <w:r w:rsidRPr="00621CD9">
        <w:t xml:space="preserve">=106,8 при критическом значении (11,1), </w:t>
      </w:r>
      <w:r w:rsidRPr="00621CD9">
        <w:rPr>
          <w:lang w:val="en-US"/>
        </w:rPr>
        <w:t>p</w:t>
      </w:r>
      <w:r w:rsidRPr="00621CD9">
        <w:t>&lt;0,001).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>Установлена положительная корреляция между концентрацией гемоглобина и количеством выкуриваемых в день сигарет.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Выводы. </w:t>
      </w:r>
      <w:r w:rsidRPr="00621CD9">
        <w:t>Концентрация гемоглобина у доноров крови не связана с возрастом донора, выше среди курящих доноров, возрастает со стажем курения и положительно коррелирует с ростом, весом и количеством выкуриваемых в день сигарет.</w:t>
      </w:r>
    </w:p>
    <w:p w:rsidR="0044540B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621CD9" w:rsidRDefault="00621CD9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621CD9" w:rsidRDefault="00621CD9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621CD9" w:rsidRPr="00621CD9" w:rsidRDefault="00621CD9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621CD9">
        <w:t xml:space="preserve">Терехина Т.И., Кириченко Н.Н., </w:t>
      </w:r>
      <w:proofErr w:type="spellStart"/>
      <w:r w:rsidRPr="00621CD9">
        <w:t>Доропей</w:t>
      </w:r>
      <w:proofErr w:type="spellEnd"/>
      <w:r w:rsidRPr="00621CD9">
        <w:t xml:space="preserve"> Н.А., </w:t>
      </w:r>
      <w:proofErr w:type="spellStart"/>
      <w:r w:rsidRPr="00621CD9">
        <w:t>Протопопова</w:t>
      </w:r>
      <w:proofErr w:type="spellEnd"/>
      <w:r w:rsidRPr="00621CD9">
        <w:t xml:space="preserve"> Е.Б., Филина Н.Г.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  <w:r w:rsidRPr="00621CD9">
        <w:t>СТРУКТУРА ДОНОРСКОГО ПУЛА В ВЫЕЗДНЫХ УСЛОВИЯХ ЗАГОТОВКИ КРОВИ</w:t>
      </w:r>
    </w:p>
    <w:p w:rsidR="0044540B" w:rsidRPr="00621CD9" w:rsidRDefault="0044540B" w:rsidP="0044540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21CD9">
        <w:rPr>
          <w:rFonts w:ascii="Times New Roman" w:hAnsi="Times New Roman" w:cs="Times New Roman"/>
          <w:sz w:val="24"/>
          <w:szCs w:val="24"/>
        </w:rPr>
        <w:t>Красноярское государственное казенное учреждение здравоохранения «Красноярский краевой центр крови № 1», г. Красноярск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jc w:val="center"/>
      </w:pP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621CD9">
        <w:rPr>
          <w:b/>
        </w:rPr>
        <w:t xml:space="preserve">Введение. </w:t>
      </w:r>
      <w:r w:rsidRPr="00621CD9">
        <w:t>Заготовка крови в выездных условиях составляет до 30% от общего объема в Красноярском краевом центре крови №1 (ККЦК №1).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Цель. </w:t>
      </w:r>
      <w:r w:rsidRPr="00621CD9">
        <w:t>Оценить структуру донорского пула в выездных условиях.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Материалы и методы. </w:t>
      </w:r>
      <w:r w:rsidRPr="00621CD9">
        <w:t>Проанализированы данные о первичных и повторных донорах, сдавших кровь в выездных условиях в ККЦК №1 с 01.01.2016г. по 31.12.2017г.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 xml:space="preserve">Общее число доноров, сдавших кровь в 2016-2017 гг. на выезде составляет 12582. Из них в 2016г. 6646 человек выполнили 9028 </w:t>
      </w:r>
      <w:proofErr w:type="spellStart"/>
      <w:r w:rsidRPr="00621CD9">
        <w:t>донаций</w:t>
      </w:r>
      <w:proofErr w:type="spellEnd"/>
      <w:r w:rsidRPr="00621CD9">
        <w:t xml:space="preserve">, в 2017г. – 5936 доноров выполнили 7690 </w:t>
      </w:r>
      <w:proofErr w:type="spellStart"/>
      <w:r w:rsidRPr="00621CD9">
        <w:t>кроводач</w:t>
      </w:r>
      <w:proofErr w:type="spellEnd"/>
      <w:r w:rsidRPr="00621CD9">
        <w:t>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 xml:space="preserve">Результаты. </w:t>
      </w:r>
      <w:r w:rsidRPr="00621CD9">
        <w:t>В 2016г. доля первичных доноров на выезде составила 39,5% (n=2626), в 2017г. – 37,5% (n=2217).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t>В 2017г. на 10,6% уменьшилось общее число доноров на выезде по сравнению с 2016г., однако на 2,5% увеличилась доля заготовки крови от повторных доноров (60,5% и 62,5% соответственно). Кратность процедур сохраняется на прежнем уровне – 1,3.</w:t>
      </w:r>
    </w:p>
    <w:p w:rsidR="0044540B" w:rsidRPr="00621CD9" w:rsidRDefault="0044540B" w:rsidP="0044540B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621CD9">
        <w:rPr>
          <w:b/>
        </w:rPr>
        <w:t>Выводы.</w:t>
      </w:r>
      <w:r w:rsidRPr="00621CD9">
        <w:t xml:space="preserve"> 2017г. отмечается уменьшение общего числа доноров, выполнивших </w:t>
      </w:r>
      <w:proofErr w:type="spellStart"/>
      <w:r w:rsidRPr="00621CD9">
        <w:t>донацию</w:t>
      </w:r>
      <w:proofErr w:type="spellEnd"/>
      <w:r w:rsidRPr="00621CD9">
        <w:t xml:space="preserve"> в выездных условиях ККЦК №1 в г. Красноярске, однако доля заготовки крови от повторных доноров увеличилась на 2,5% по сравнению с 2016г.</w:t>
      </w:r>
    </w:p>
    <w:p w:rsidR="0044540B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Чемоданов И.Г., Губанова М.Н., Аюпова Р.Ф.,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Мадзаев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Жибурт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СРОК КАРАНТИНИЗАЦИИ ДОНОРСКОЙ ПЛАЗМЫ ПОРА СОКРАТИТЬ</w:t>
      </w:r>
    </w:p>
    <w:p w:rsidR="0044540B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Национальный медико-хирургический центр им.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Н.И.Пирогова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>, Москва</w:t>
      </w:r>
    </w:p>
    <w:p w:rsidR="0044540B" w:rsidRPr="009E4371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свежезамороженной плазмы - хранение свежезамороженной плазмы с запретом ее использования до повторного исследования донорской крови на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гемотрансмиссивные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инфекции.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свежезамороженной плазмы в России осуществляется на срок не менее 180 суток с момента замораживания при температуре ниже минус 25 град. C.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может быть активной – с обязательным обследованием донора (что практикуется у нас) или пассивной – в ожидании сигнала о выявлении инфекции у донора. Срок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обусловлен длительностью периода окна ВИЧ, вирусных гепатитов В и С. Этот период окна сокращается вследствие совершенствования серологических и молекулярно-биологических методов (методы амплификации нуклеиновых кислот,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nucleic</w:t>
      </w:r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acid</w:t>
      </w:r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amplification</w:t>
      </w:r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technologies</w:t>
      </w:r>
      <w:r w:rsidRPr="009E4371">
        <w:rPr>
          <w:rFonts w:ascii="Times New Roman" w:hAnsi="Times New Roman" w:cs="Times New Roman"/>
          <w:sz w:val="24"/>
          <w:szCs w:val="24"/>
        </w:rPr>
        <w:t xml:space="preserve">,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9E4371">
        <w:rPr>
          <w:rFonts w:ascii="Times New Roman" w:hAnsi="Times New Roman" w:cs="Times New Roman"/>
          <w:sz w:val="24"/>
          <w:szCs w:val="24"/>
        </w:rPr>
        <w:t>) обследования донорской крови.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9E4371">
        <w:rPr>
          <w:rFonts w:ascii="Times New Roman" w:hAnsi="Times New Roman" w:cs="Times New Roman"/>
          <w:sz w:val="24"/>
          <w:szCs w:val="24"/>
        </w:rPr>
        <w:t xml:space="preserve">: по данным литературы, изучив современные данные об эффективности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плазмы, оценить соответствие установленного в России срока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 практике других развитых стран и уровню технического прогресса.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 xml:space="preserve">Изучили публикации о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 в библиотеках 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>.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9E4371">
        <w:rPr>
          <w:rFonts w:ascii="Times New Roman" w:hAnsi="Times New Roman" w:cs="Times New Roman"/>
          <w:sz w:val="24"/>
          <w:szCs w:val="24"/>
        </w:rPr>
        <w:t>. Критерии выбора литературы из данных источником были ключевые слова: «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плазмы». Анализу подвергнуты 35 документов, удовлетворяющих тематике проблемы.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sz w:val="24"/>
          <w:szCs w:val="24"/>
        </w:rPr>
        <w:t xml:space="preserve">В 2004 году Всемирная организация здравоохранения полагала, что периода в 3-4 месяца достаточно для выявления всех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>, выполненных в период окна. При этом отмечается риск потери большого количества плазмы из-за неявки доноров.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 для переливания в США не практикуется.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Пассивная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 практикуется в Японии. После внедрения индивидуального NAT-тестирования принято решение сократить срок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 4 до 2 месяцев.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Франция активно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карантинизирует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плазму не менее 60 дней и переливает в равных долях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карантинизированную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патогенредуцированную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плазму.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Испании практикуется 4-месячная активная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плазмы. В центре крови Валенсии подсчитали, что ее замена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патогенинактивацией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метиленовым синим и видимым светом сэкономит центру более 1,1 млн евро в год.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Греции практикуется 3-месячная активная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плазмы. По итогам 11-летнего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гемонадзора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выявлена меньшая частота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реакций при переливании плазмы,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патогенредуцированной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метиленовым синим и видимым светом – по сравнению с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карантинизированной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плазмой, что подтверждает данные красноярских коллег.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2002 году в Германии внедрили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9E4371">
        <w:rPr>
          <w:rFonts w:ascii="Times New Roman" w:hAnsi="Times New Roman" w:cs="Times New Roman"/>
          <w:sz w:val="24"/>
          <w:szCs w:val="24"/>
        </w:rPr>
        <w:t xml:space="preserve"> в скрининг вируса гепатита С и сократили период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 6 до 4 месяцев. При подозрении на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гемотрансмиссивную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инфекцию проводят углубленное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9E4371">
        <w:rPr>
          <w:rFonts w:ascii="Times New Roman" w:hAnsi="Times New Roman" w:cs="Times New Roman"/>
          <w:sz w:val="24"/>
          <w:szCs w:val="24"/>
        </w:rPr>
        <w:t xml:space="preserve">-тестирование архивированной плазмы. Так подтверждены первые прорывы через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9E4371">
        <w:rPr>
          <w:rFonts w:ascii="Times New Roman" w:hAnsi="Times New Roman" w:cs="Times New Roman"/>
          <w:sz w:val="24"/>
          <w:szCs w:val="24"/>
        </w:rPr>
        <w:t>-скрининг ВИЧ и ВГС, связанные с мутантной формой вируса и/или низкой концентрацией вируса.</w:t>
      </w:r>
    </w:p>
    <w:p w:rsidR="0044540B" w:rsidRPr="009E4371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авторитетном 19-м издании руководства Совета Европы выделяют 2 продукта плазмы: 1) Свежезамороженная плазма (СЗП), которую можно не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карантинизировать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, а можно и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карантинизировать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, обычно - в течение полугода, и, при применении НАТ, этот срок сокращают. 2) СЗП,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патогенредуцированная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, при получении которой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не применяется, а риск передачи оболочечных вирусов (в том числе ВИЧ, ВГВ, ВГС) сокращается более чем в тысячу раз. Для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инактивации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патогенов применяют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пулирование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 – до 12 доз. Аналогичным образом в руководстве описаны 2 вида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криопреципитата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: один может готовиться из СЗП, в том числе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карантинизированной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, другой – из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патогенредуцированной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СЗП.</w:t>
      </w:r>
    </w:p>
    <w:p w:rsidR="0044540B" w:rsidRDefault="0044540B" w:rsidP="00445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sz w:val="24"/>
          <w:szCs w:val="24"/>
        </w:rPr>
        <w:t xml:space="preserve">В третьем квартале 2017 года на всех станциях переливания крови России в автоматизированную информационную систему внедрен запрет на выдачу компонентов крови, не обследованных NAT-технологиями. Россия остается единственной развитой страной, несущей затраты на 180-дневную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карантинизацию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плазмы. Достигнутый уровень технического прогресса, закрепленный действующими нормативами, позволяет сократить этот срок до 120 дней.</w:t>
      </w:r>
    </w:p>
    <w:p w:rsidR="00633F8C" w:rsidRPr="009E4371" w:rsidRDefault="00633F8C" w:rsidP="00633F8C">
      <w:pPr>
        <w:pStyle w:val="1"/>
        <w:ind w:left="-284" w:firstLine="568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4540B" w:rsidRDefault="0044540B" w:rsidP="00633F8C">
      <w:pPr>
        <w:pStyle w:val="1"/>
        <w:spacing w:after="0" w:line="360" w:lineRule="auto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33F8C" w:rsidRPr="009E4371" w:rsidRDefault="00633F8C" w:rsidP="00633F8C">
      <w:pPr>
        <w:pStyle w:val="1"/>
        <w:spacing w:after="0" w:line="360" w:lineRule="auto"/>
        <w:ind w:left="0" w:righ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Н.Г. Филина, В.А. Иванчин, И.В. </w:t>
      </w:r>
      <w:proofErr w:type="spellStart"/>
      <w:r w:rsidRPr="009E4371">
        <w:rPr>
          <w:rFonts w:ascii="Times New Roman" w:hAnsi="Times New Roman" w:cs="Times New Roman"/>
          <w:b w:val="0"/>
          <w:color w:val="auto"/>
          <w:sz w:val="24"/>
          <w:szCs w:val="24"/>
        </w:rPr>
        <w:t>Похабова</w:t>
      </w:r>
      <w:proofErr w:type="spellEnd"/>
      <w:r w:rsidRPr="009E43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Э.Е. </w:t>
      </w:r>
      <w:proofErr w:type="spellStart"/>
      <w:r w:rsidRPr="009E4371">
        <w:rPr>
          <w:rFonts w:ascii="Times New Roman" w:hAnsi="Times New Roman" w:cs="Times New Roman"/>
          <w:b w:val="0"/>
          <w:color w:val="auto"/>
          <w:sz w:val="24"/>
          <w:szCs w:val="24"/>
        </w:rPr>
        <w:t>Шрайнер</w:t>
      </w:r>
      <w:proofErr w:type="spellEnd"/>
      <w:r w:rsidRPr="009E43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33F8C" w:rsidRPr="009E4371" w:rsidRDefault="00633F8C" w:rsidP="00633F8C">
      <w:pPr>
        <w:spacing w:after="0" w:line="36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9E4371">
        <w:rPr>
          <w:rFonts w:ascii="Times New Roman" w:eastAsia="Cambria" w:hAnsi="Times New Roman" w:cs="Times New Roman"/>
          <w:sz w:val="24"/>
          <w:szCs w:val="24"/>
        </w:rPr>
        <w:t>КАРАНТИНИЗАЦИЯ:</w:t>
      </w:r>
    </w:p>
    <w:p w:rsidR="00633F8C" w:rsidRPr="009E4371" w:rsidRDefault="00633F8C" w:rsidP="00633F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eastAsia="Cambria" w:hAnsi="Times New Roman" w:cs="Times New Roman"/>
          <w:sz w:val="24"/>
          <w:szCs w:val="24"/>
        </w:rPr>
        <w:t>ПРОДОЛЖИТЬ ХОРОШЕЕ, ЧЕГО УДАЛОСЬ ДОСТИЧЬ</w:t>
      </w:r>
    </w:p>
    <w:p w:rsidR="00633F8C" w:rsidRPr="009E4371" w:rsidRDefault="00633F8C" w:rsidP="00633F8C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9E4371">
        <w:rPr>
          <w:rFonts w:ascii="Times New Roman" w:hAnsi="Times New Roman" w:cs="Times New Roman"/>
          <w:szCs w:val="24"/>
        </w:rPr>
        <w:t>Красноярское государственное казённое учреждение здравоохранения</w:t>
      </w:r>
    </w:p>
    <w:p w:rsidR="00633F8C" w:rsidRDefault="00633F8C" w:rsidP="00633F8C">
      <w:pPr>
        <w:spacing w:after="0" w:line="36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9E4371">
        <w:rPr>
          <w:rFonts w:ascii="Times New Roman" w:hAnsi="Times New Roman" w:cs="Times New Roman"/>
          <w:szCs w:val="24"/>
        </w:rPr>
        <w:t>«</w:t>
      </w:r>
      <w:r w:rsidRPr="009E4371">
        <w:rPr>
          <w:rFonts w:ascii="Times New Roman" w:hAnsi="Times New Roman" w:cs="Times New Roman"/>
          <w:bCs/>
          <w:szCs w:val="24"/>
        </w:rPr>
        <w:t>Красноярский краевой центр крови № 1</w:t>
      </w:r>
      <w:r w:rsidRPr="009E4371">
        <w:rPr>
          <w:rFonts w:ascii="Times New Roman" w:hAnsi="Times New Roman" w:cs="Times New Roman"/>
          <w:szCs w:val="24"/>
        </w:rPr>
        <w:t>», г. Красноярск</w:t>
      </w:r>
    </w:p>
    <w:p w:rsidR="00621CD9" w:rsidRPr="009E4371" w:rsidRDefault="00621CD9" w:rsidP="00633F8C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633F8C" w:rsidRPr="009E4371" w:rsidRDefault="00633F8C" w:rsidP="009E437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 </w:t>
      </w:r>
      <w:r w:rsidRPr="009E4371">
        <w:rPr>
          <w:rFonts w:ascii="Times New Roman" w:hAnsi="Times New Roman" w:cs="Times New Roman"/>
          <w:b/>
        </w:rPr>
        <w:t>Введение</w:t>
      </w:r>
      <w:r w:rsidR="009D65BE">
        <w:rPr>
          <w:rFonts w:ascii="Times New Roman" w:hAnsi="Times New Roman" w:cs="Times New Roman"/>
          <w:b/>
        </w:rPr>
        <w:t xml:space="preserve">. </w:t>
      </w:r>
      <w:r w:rsidRPr="009E4371">
        <w:rPr>
          <w:rFonts w:ascii="Times New Roman" w:hAnsi="Times New Roman" w:cs="Times New Roman"/>
        </w:rPr>
        <w:t xml:space="preserve">Предотвращение передачи </w:t>
      </w:r>
      <w:proofErr w:type="spellStart"/>
      <w:r w:rsidRPr="009E4371">
        <w:rPr>
          <w:rFonts w:ascii="Times New Roman" w:hAnsi="Times New Roman" w:cs="Times New Roman"/>
        </w:rPr>
        <w:t>гемотрансмиссивных</w:t>
      </w:r>
      <w:proofErr w:type="spellEnd"/>
      <w:r w:rsidRPr="009E4371">
        <w:rPr>
          <w:rFonts w:ascii="Times New Roman" w:hAnsi="Times New Roman" w:cs="Times New Roman"/>
        </w:rPr>
        <w:t xml:space="preserve"> инфекций при переливании компонентов и препаратов крови представляет собой одну из наиболее значимых проблем Службы крови, которая является актуальной из-за напряженной эпидемиологической ситуации по ВИЧ-инфекции в Красноярском крае.</w:t>
      </w:r>
    </w:p>
    <w:p w:rsidR="00633F8C" w:rsidRPr="009E4371" w:rsidRDefault="00633F8C" w:rsidP="009E4371">
      <w:pPr>
        <w:suppressAutoHyphens/>
        <w:spacing w:after="0" w:line="360" w:lineRule="auto"/>
        <w:ind w:firstLine="568"/>
        <w:jc w:val="both"/>
        <w:rPr>
          <w:rFonts w:ascii="Times New Roman" w:hAnsi="Times New Roman" w:cs="Times New Roman"/>
          <w:szCs w:val="24"/>
        </w:rPr>
      </w:pPr>
      <w:r w:rsidRPr="009E4371">
        <w:rPr>
          <w:rFonts w:ascii="Times New Roman" w:hAnsi="Times New Roman" w:cs="Times New Roman"/>
          <w:szCs w:val="24"/>
        </w:rPr>
        <w:t>На 01.01.2018 года распространённость ВИЧ-инфекции среди всего населения Красноярского края составила более 1,0 % (на 01.01.2016 г. – 0,7%). В 2017 году зарегистрирован 3 591 случай заболевания ВИЧ-инфекцией в крае. Показатель первичной заболеваемости составил 115,4 на 100 тыс. человек населения, что на 13,5 % ниже, чем в 2016 году (в Сибирском федеральном округе – 126,3 на 100 тыс. чел. населения).</w:t>
      </w:r>
    </w:p>
    <w:p w:rsidR="00633F8C" w:rsidRPr="009E4371" w:rsidRDefault="00633F8C" w:rsidP="009E4371">
      <w:pPr>
        <w:suppressAutoHyphens/>
        <w:spacing w:after="0" w:line="360" w:lineRule="auto"/>
        <w:ind w:firstLine="568"/>
        <w:jc w:val="both"/>
        <w:rPr>
          <w:rFonts w:ascii="Times New Roman" w:hAnsi="Times New Roman" w:cs="Times New Roman"/>
          <w:szCs w:val="24"/>
        </w:rPr>
      </w:pPr>
      <w:r w:rsidRPr="009E4371">
        <w:rPr>
          <w:rFonts w:ascii="Times New Roman" w:hAnsi="Times New Roman" w:cs="Times New Roman"/>
          <w:szCs w:val="24"/>
        </w:rPr>
        <w:t xml:space="preserve">Следует отметить, что в период 2005-2013 </w:t>
      </w:r>
      <w:proofErr w:type="spellStart"/>
      <w:r w:rsidRPr="009E4371">
        <w:rPr>
          <w:rFonts w:ascii="Times New Roman" w:hAnsi="Times New Roman" w:cs="Times New Roman"/>
          <w:szCs w:val="24"/>
        </w:rPr>
        <w:t>г.г</w:t>
      </w:r>
      <w:proofErr w:type="spellEnd"/>
      <w:r w:rsidRPr="009E4371">
        <w:rPr>
          <w:rFonts w:ascii="Times New Roman" w:hAnsi="Times New Roman" w:cs="Times New Roman"/>
          <w:szCs w:val="24"/>
        </w:rPr>
        <w:t xml:space="preserve">. преобладающей причиной инфицирования ВИЧ в стране при гемотрансфузиях было переливание компонентов крови, не подлежащих </w:t>
      </w:r>
      <w:proofErr w:type="spellStart"/>
      <w:r w:rsidRPr="009E4371">
        <w:rPr>
          <w:rFonts w:ascii="Times New Roman" w:hAnsi="Times New Roman" w:cs="Times New Roman"/>
          <w:szCs w:val="24"/>
        </w:rPr>
        <w:t>карантинизации</w:t>
      </w:r>
      <w:proofErr w:type="spellEnd"/>
      <w:r w:rsidRPr="009E4371">
        <w:rPr>
          <w:rFonts w:ascii="Times New Roman" w:hAnsi="Times New Roman" w:cs="Times New Roman"/>
          <w:szCs w:val="24"/>
        </w:rPr>
        <w:t xml:space="preserve">, от инфицированных доноров в период </w:t>
      </w:r>
      <w:proofErr w:type="spellStart"/>
      <w:r w:rsidRPr="009E4371">
        <w:rPr>
          <w:rFonts w:ascii="Times New Roman" w:hAnsi="Times New Roman" w:cs="Times New Roman"/>
          <w:szCs w:val="24"/>
        </w:rPr>
        <w:t>серонегативного</w:t>
      </w:r>
      <w:proofErr w:type="spellEnd"/>
      <w:r w:rsidRPr="009E4371">
        <w:rPr>
          <w:rFonts w:ascii="Times New Roman" w:hAnsi="Times New Roman" w:cs="Times New Roman"/>
          <w:szCs w:val="24"/>
        </w:rPr>
        <w:t xml:space="preserve"> окна. С 2011 года информации об инфицировании ВИЧ при проведении гемотрансфузий </w:t>
      </w:r>
      <w:proofErr w:type="spellStart"/>
      <w:r w:rsidRPr="009E4371">
        <w:rPr>
          <w:rFonts w:ascii="Times New Roman" w:hAnsi="Times New Roman" w:cs="Times New Roman"/>
          <w:szCs w:val="24"/>
        </w:rPr>
        <w:t>карантинизированной</w:t>
      </w:r>
      <w:proofErr w:type="spellEnd"/>
      <w:r w:rsidRPr="009E4371">
        <w:rPr>
          <w:rFonts w:ascii="Times New Roman" w:hAnsi="Times New Roman" w:cs="Times New Roman"/>
          <w:szCs w:val="24"/>
        </w:rPr>
        <w:t xml:space="preserve"> плазмы не зарегистрировано.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Повышение требований к отбору доноров, современные возможности лабораторного тестирования донорской крови, высокотехнологичные методы заготовки компонентов крови не дают полной гарантии их </w:t>
      </w:r>
      <w:proofErr w:type="spellStart"/>
      <w:r w:rsidRPr="009E4371">
        <w:rPr>
          <w:rFonts w:ascii="Times New Roman" w:hAnsi="Times New Roman" w:cs="Times New Roman"/>
        </w:rPr>
        <w:t>вирусобезопасности</w:t>
      </w:r>
      <w:proofErr w:type="spellEnd"/>
      <w:r w:rsidRPr="009E4371">
        <w:rPr>
          <w:rFonts w:ascii="Times New Roman" w:hAnsi="Times New Roman" w:cs="Times New Roman"/>
        </w:rPr>
        <w:t xml:space="preserve"> из-за скрытого периода </w:t>
      </w:r>
      <w:proofErr w:type="spellStart"/>
      <w:r w:rsidRPr="009E4371">
        <w:rPr>
          <w:rFonts w:ascii="Times New Roman" w:hAnsi="Times New Roman" w:cs="Times New Roman"/>
        </w:rPr>
        <w:t>вирусоносительства</w:t>
      </w:r>
      <w:proofErr w:type="spellEnd"/>
      <w:r w:rsidRPr="009E4371">
        <w:rPr>
          <w:rFonts w:ascii="Times New Roman" w:hAnsi="Times New Roman" w:cs="Times New Roman"/>
        </w:rPr>
        <w:t xml:space="preserve">, продолжительность которого варьирует для исследуемых вирусов (ВИЧ, гепатитов В и С) от 6 до 193 суток.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Метод </w:t>
      </w:r>
      <w:proofErr w:type="spellStart"/>
      <w:r w:rsidRPr="009E4371">
        <w:rPr>
          <w:rFonts w:ascii="Times New Roman" w:hAnsi="Times New Roman" w:cs="Times New Roman"/>
        </w:rPr>
        <w:t>карантинизации</w:t>
      </w:r>
      <w:proofErr w:type="spellEnd"/>
      <w:r w:rsidRPr="009E4371">
        <w:rPr>
          <w:rFonts w:ascii="Times New Roman" w:hAnsi="Times New Roman" w:cs="Times New Roman"/>
        </w:rPr>
        <w:t xml:space="preserve"> является одним из дополнительных мероприятий к базовым элементам Службы крови, обеспечивающим безопасность гемотрансфузий. С 2003 года </w:t>
      </w:r>
      <w:proofErr w:type="spellStart"/>
      <w:r w:rsidRPr="009E4371">
        <w:rPr>
          <w:rFonts w:ascii="Times New Roman" w:hAnsi="Times New Roman" w:cs="Times New Roman"/>
        </w:rPr>
        <w:t>карантинизация</w:t>
      </w:r>
      <w:proofErr w:type="spellEnd"/>
      <w:r w:rsidRPr="009E4371">
        <w:rPr>
          <w:rFonts w:ascii="Times New Roman" w:hAnsi="Times New Roman" w:cs="Times New Roman"/>
        </w:rPr>
        <w:t xml:space="preserve"> плазмы проводится в масштабах всей страны.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</w:rPr>
        <w:t>Цель</w:t>
      </w:r>
      <w:r w:rsidR="009D65BE">
        <w:rPr>
          <w:rFonts w:ascii="Times New Roman" w:hAnsi="Times New Roman" w:cs="Times New Roman"/>
          <w:b/>
        </w:rPr>
        <w:t xml:space="preserve">. </w:t>
      </w:r>
      <w:r w:rsidRPr="009E4371">
        <w:rPr>
          <w:rFonts w:ascii="Times New Roman" w:hAnsi="Times New Roman" w:cs="Times New Roman"/>
        </w:rPr>
        <w:t xml:space="preserve">Оценить эффективность внедрения метода </w:t>
      </w:r>
      <w:proofErr w:type="spellStart"/>
      <w:r w:rsidRPr="009E4371">
        <w:rPr>
          <w:rFonts w:ascii="Times New Roman" w:hAnsi="Times New Roman" w:cs="Times New Roman"/>
        </w:rPr>
        <w:t>карантинизации</w:t>
      </w:r>
      <w:proofErr w:type="spellEnd"/>
      <w:r w:rsidRPr="009E4371">
        <w:rPr>
          <w:rFonts w:ascii="Times New Roman" w:hAnsi="Times New Roman" w:cs="Times New Roman"/>
        </w:rPr>
        <w:t xml:space="preserve"> как одного из методов обеспечения инфекционной безопасности выпускаемой продукции в Красноярском государственном казённом учреждении здравоохранения «Красноярский краевой центр крови № 1» (далее – ККЦК № 1).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</w:rPr>
        <w:t>Материалы и методы</w:t>
      </w:r>
      <w:r w:rsidR="009D65BE">
        <w:rPr>
          <w:rFonts w:ascii="Times New Roman" w:hAnsi="Times New Roman" w:cs="Times New Roman"/>
          <w:b/>
        </w:rPr>
        <w:t xml:space="preserve">. </w:t>
      </w:r>
      <w:r w:rsidRPr="009E4371">
        <w:rPr>
          <w:rFonts w:ascii="Times New Roman" w:hAnsi="Times New Roman" w:cs="Times New Roman"/>
        </w:rPr>
        <w:t xml:space="preserve">Проведён анализ статистической отчётности по </w:t>
      </w:r>
      <w:proofErr w:type="spellStart"/>
      <w:r w:rsidRPr="009E4371">
        <w:rPr>
          <w:rFonts w:ascii="Times New Roman" w:hAnsi="Times New Roman" w:cs="Times New Roman"/>
        </w:rPr>
        <w:t>карантинизации</w:t>
      </w:r>
      <w:proofErr w:type="spellEnd"/>
      <w:r w:rsidRPr="009E4371">
        <w:rPr>
          <w:rFonts w:ascii="Times New Roman" w:hAnsi="Times New Roman" w:cs="Times New Roman"/>
        </w:rPr>
        <w:t xml:space="preserve"> донорской плазмы в ККЦК № 1 за 2002-2017 годы.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</w:rPr>
        <w:t>Результаты</w:t>
      </w:r>
      <w:r w:rsidR="009D65BE">
        <w:rPr>
          <w:rFonts w:ascii="Times New Roman" w:hAnsi="Times New Roman" w:cs="Times New Roman"/>
          <w:b/>
        </w:rPr>
        <w:t xml:space="preserve">.  </w:t>
      </w:r>
      <w:r w:rsidRPr="009E4371">
        <w:rPr>
          <w:rFonts w:ascii="Times New Roman" w:hAnsi="Times New Roman" w:cs="Times New Roman"/>
        </w:rPr>
        <w:t xml:space="preserve">В 2001 году ККЦК №1 один из первых в России начал работу по </w:t>
      </w:r>
      <w:proofErr w:type="spellStart"/>
      <w:r w:rsidRPr="009E4371">
        <w:rPr>
          <w:rFonts w:ascii="Times New Roman" w:hAnsi="Times New Roman" w:cs="Times New Roman"/>
        </w:rPr>
        <w:t>карантинизации</w:t>
      </w:r>
      <w:proofErr w:type="spellEnd"/>
      <w:r w:rsidRPr="009E4371">
        <w:rPr>
          <w:rFonts w:ascii="Times New Roman" w:hAnsi="Times New Roman" w:cs="Times New Roman"/>
        </w:rPr>
        <w:t xml:space="preserve"> плазмы. Этому способствовал </w:t>
      </w:r>
      <w:proofErr w:type="spellStart"/>
      <w:r w:rsidRPr="009E4371">
        <w:rPr>
          <w:rFonts w:ascii="Times New Roman" w:hAnsi="Times New Roman" w:cs="Times New Roman"/>
        </w:rPr>
        <w:t>эпидемически</w:t>
      </w:r>
      <w:proofErr w:type="spellEnd"/>
      <w:r w:rsidRPr="009E4371">
        <w:rPr>
          <w:rFonts w:ascii="Times New Roman" w:hAnsi="Times New Roman" w:cs="Times New Roman"/>
        </w:rPr>
        <w:t xml:space="preserve"> значимый подъем заболеваемости ВИЧ-инфекцией в Красноярском крае в 2000 году, когда число вновь выявленных инфицированных в 3,6 раза превысило общее количество случаев за предыдущие 10 лет.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За 17 лет проведена большая работа по данному направлению: приобретено высококачественное низкотемпературное оборудование, компьютерная техника, проведен ремонт помещений, обучен персонал, сформирована информационная донорская база, отработан механизм возврата доноров (выдаются памятки о дате повторного визита, направляются SMS-приглашения, размещается информация на сайте учреждения, проводится активная работа по пропаганде безвозмездного  донорства, организуются «Дни донора» в выездных условиях и др.).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Это позволило закладывать на карантинное хранение всю заготовленную плазму (на начало 2018г. банк плазмы составил более 23 тыс. литров), увеличить число повторных доноров (с 39,2% до 69,9% за период 2013-2017г.г.), создать неснижаемый запас </w:t>
      </w:r>
      <w:proofErr w:type="spellStart"/>
      <w:r w:rsidRPr="009E4371">
        <w:rPr>
          <w:rFonts w:ascii="Times New Roman" w:hAnsi="Times New Roman" w:cs="Times New Roman"/>
        </w:rPr>
        <w:t>карантинизированной</w:t>
      </w:r>
      <w:proofErr w:type="spellEnd"/>
      <w:r w:rsidRPr="009E4371">
        <w:rPr>
          <w:rFonts w:ascii="Times New Roman" w:hAnsi="Times New Roman" w:cs="Times New Roman"/>
        </w:rPr>
        <w:t xml:space="preserve"> плазмы (более 5 тыс. литров), уменьшить объемы </w:t>
      </w:r>
      <w:proofErr w:type="spellStart"/>
      <w:r w:rsidRPr="009E4371">
        <w:rPr>
          <w:rFonts w:ascii="Times New Roman" w:hAnsi="Times New Roman" w:cs="Times New Roman"/>
        </w:rPr>
        <w:t>патогенинактивации</w:t>
      </w:r>
      <w:proofErr w:type="spellEnd"/>
      <w:r w:rsidRPr="009E4371">
        <w:rPr>
          <w:rFonts w:ascii="Times New Roman" w:hAnsi="Times New Roman" w:cs="Times New Roman"/>
        </w:rPr>
        <w:t xml:space="preserve"> плазмы (на 27% за период 2013-2017г.г.). 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На начальном этапе на карантин закладывалась плазма от кадровых доноров, и </w:t>
      </w:r>
      <w:proofErr w:type="spellStart"/>
      <w:r w:rsidRPr="009E4371">
        <w:rPr>
          <w:rFonts w:ascii="Times New Roman" w:hAnsi="Times New Roman" w:cs="Times New Roman"/>
        </w:rPr>
        <w:t>карантинизированная</w:t>
      </w:r>
      <w:proofErr w:type="spellEnd"/>
      <w:r w:rsidRPr="009E4371">
        <w:rPr>
          <w:rFonts w:ascii="Times New Roman" w:hAnsi="Times New Roman" w:cs="Times New Roman"/>
        </w:rPr>
        <w:t xml:space="preserve"> плазма выдавалась только в детские и родовспомогательные учреждения здравоохранения. В настоящее время в лечебную сеть выдается только </w:t>
      </w:r>
      <w:proofErr w:type="spellStart"/>
      <w:r w:rsidRPr="009E4371">
        <w:rPr>
          <w:rFonts w:ascii="Times New Roman" w:hAnsi="Times New Roman" w:cs="Times New Roman"/>
        </w:rPr>
        <w:t>вирусобезопасная</w:t>
      </w:r>
      <w:proofErr w:type="spellEnd"/>
      <w:r w:rsidRPr="009E4371">
        <w:rPr>
          <w:rFonts w:ascii="Times New Roman" w:hAnsi="Times New Roman" w:cs="Times New Roman"/>
        </w:rPr>
        <w:t xml:space="preserve"> плазма, более 70% которой составляет карантин. Плазма, не прошедшая </w:t>
      </w:r>
      <w:proofErr w:type="spellStart"/>
      <w:r w:rsidRPr="009E4371">
        <w:rPr>
          <w:rFonts w:ascii="Times New Roman" w:hAnsi="Times New Roman" w:cs="Times New Roman"/>
        </w:rPr>
        <w:t>карантинизацию</w:t>
      </w:r>
      <w:proofErr w:type="spellEnd"/>
      <w:r w:rsidRPr="009E4371">
        <w:rPr>
          <w:rFonts w:ascii="Times New Roman" w:hAnsi="Times New Roman" w:cs="Times New Roman"/>
        </w:rPr>
        <w:t xml:space="preserve">, подвергается </w:t>
      </w:r>
      <w:proofErr w:type="spellStart"/>
      <w:r w:rsidRPr="009E4371">
        <w:rPr>
          <w:rFonts w:ascii="Times New Roman" w:hAnsi="Times New Roman" w:cs="Times New Roman"/>
        </w:rPr>
        <w:t>патогенинактивации</w:t>
      </w:r>
      <w:proofErr w:type="spellEnd"/>
      <w:r w:rsidRPr="009E4371">
        <w:rPr>
          <w:rFonts w:ascii="Times New Roman" w:hAnsi="Times New Roman" w:cs="Times New Roman"/>
        </w:rPr>
        <w:t>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Срок карантинного хранения плазмы в ККЦК №1 составляет 12 месяцев, что перекрывает возможные </w:t>
      </w:r>
      <w:proofErr w:type="spellStart"/>
      <w:r w:rsidRPr="009E4371">
        <w:rPr>
          <w:rFonts w:ascii="Times New Roman" w:hAnsi="Times New Roman" w:cs="Times New Roman"/>
        </w:rPr>
        <w:t>серонегативные</w:t>
      </w:r>
      <w:proofErr w:type="spellEnd"/>
      <w:r w:rsidRPr="009E4371">
        <w:rPr>
          <w:rFonts w:ascii="Times New Roman" w:hAnsi="Times New Roman" w:cs="Times New Roman"/>
        </w:rPr>
        <w:t xml:space="preserve"> периоды трансмиссивных инфекций и переход их в </w:t>
      </w:r>
      <w:proofErr w:type="spellStart"/>
      <w:r w:rsidRPr="009E4371">
        <w:rPr>
          <w:rFonts w:ascii="Times New Roman" w:hAnsi="Times New Roman" w:cs="Times New Roman"/>
        </w:rPr>
        <w:t>серопозитивную</w:t>
      </w:r>
      <w:proofErr w:type="spellEnd"/>
      <w:r w:rsidRPr="009E4371">
        <w:rPr>
          <w:rFonts w:ascii="Times New Roman" w:hAnsi="Times New Roman" w:cs="Times New Roman"/>
        </w:rPr>
        <w:t xml:space="preserve"> стадию.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>За период 2013-2017г.г. брак плазмы по результатам повторного обследования доноров на маркеры инфекций, передающихся с кровью, составил от 0,7 до 1,6% (таблица).</w:t>
      </w:r>
    </w:p>
    <w:p w:rsidR="00CC611F" w:rsidRDefault="00CC611F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</w:p>
    <w:p w:rsidR="00621CD9" w:rsidRDefault="00621CD9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</w:p>
    <w:p w:rsidR="00621CD9" w:rsidRDefault="00621CD9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  <w:bCs/>
          <w:szCs w:val="24"/>
        </w:rPr>
      </w:pPr>
      <w:r w:rsidRPr="009E4371">
        <w:rPr>
          <w:rFonts w:ascii="Times New Roman" w:hAnsi="Times New Roman" w:cs="Times New Roman"/>
        </w:rPr>
        <w:t xml:space="preserve">Таблица. </w:t>
      </w:r>
      <w:r w:rsidRPr="009E4371">
        <w:rPr>
          <w:rFonts w:ascii="Times New Roman" w:hAnsi="Times New Roman" w:cs="Times New Roman"/>
          <w:bCs/>
          <w:szCs w:val="24"/>
        </w:rPr>
        <w:t>Списание брака плазмы с карантинного хранения в ККЦК №1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  <w:bCs/>
          <w:szCs w:val="24"/>
        </w:rPr>
      </w:pPr>
      <w:r w:rsidRPr="009E4371">
        <w:rPr>
          <w:rFonts w:ascii="Times New Roman" w:hAnsi="Times New Roman" w:cs="Times New Roman"/>
          <w:bCs/>
          <w:szCs w:val="24"/>
        </w:rPr>
        <w:t>за 2013-2017г.г.</w:t>
      </w:r>
    </w:p>
    <w:tbl>
      <w:tblPr>
        <w:tblW w:w="8723" w:type="dxa"/>
        <w:tblInd w:w="106" w:type="dxa"/>
        <w:tblCellMar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1215"/>
        <w:gridCol w:w="930"/>
        <w:gridCol w:w="744"/>
        <w:gridCol w:w="848"/>
        <w:gridCol w:w="624"/>
        <w:gridCol w:w="708"/>
        <w:gridCol w:w="647"/>
        <w:gridCol w:w="777"/>
        <w:gridCol w:w="690"/>
        <w:gridCol w:w="832"/>
        <w:gridCol w:w="708"/>
      </w:tblGrid>
      <w:tr w:rsidR="00633F8C" w:rsidRPr="009E4371" w:rsidTr="001E2361">
        <w:trPr>
          <w:trHeight w:val="375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Период</w:t>
            </w:r>
          </w:p>
        </w:tc>
        <w:tc>
          <w:tcPr>
            <w:tcW w:w="75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bCs/>
              </w:rPr>
              <w:t>Доля брака плазмы от общей выдачи с карантина, л /%</w:t>
            </w:r>
          </w:p>
        </w:tc>
      </w:tr>
      <w:tr w:rsidR="00633F8C" w:rsidRPr="009E4371" w:rsidTr="001E2361">
        <w:trPr>
          <w:trHeight w:val="448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ВГС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ВГВ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Сифилис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ВИЧ</w:t>
            </w:r>
          </w:p>
        </w:tc>
      </w:tr>
      <w:tr w:rsidR="00633F8C" w:rsidRPr="009E4371" w:rsidTr="001E2361">
        <w:trPr>
          <w:trHeight w:val="376"/>
        </w:trPr>
        <w:tc>
          <w:tcPr>
            <w:tcW w:w="12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633F8C" w:rsidRPr="009E4371" w:rsidTr="001E2361">
        <w:trPr>
          <w:trHeight w:val="21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2013г.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103,7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45,4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10,2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40,6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</w:tr>
      <w:tr w:rsidR="00633F8C" w:rsidRPr="009E4371" w:rsidTr="001E2361">
        <w:trPr>
          <w:trHeight w:val="2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2014г.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127,7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29,7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6,4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57,9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33,7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633F8C" w:rsidRPr="009E4371" w:rsidTr="001E2361">
        <w:trPr>
          <w:trHeight w:val="21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2015г.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178,7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29,9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19,6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108,0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0,2</w:t>
            </w:r>
          </w:p>
        </w:tc>
      </w:tr>
      <w:tr w:rsidR="00633F8C" w:rsidRPr="009E4371" w:rsidTr="001E2361">
        <w:trPr>
          <w:trHeight w:val="21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2016г.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143,8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37,9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0,05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76,3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</w:tr>
      <w:tr w:rsidR="00633F8C" w:rsidRPr="009E4371" w:rsidTr="001E2361">
        <w:trPr>
          <w:trHeight w:val="20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2017г.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108,1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11,8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17,2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72,7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F8C" w:rsidRPr="009E4371" w:rsidRDefault="00633F8C" w:rsidP="009E437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E4371">
              <w:rPr>
                <w:rFonts w:ascii="Times New Roman" w:hAnsi="Times New Roman" w:cs="Times New Roman"/>
                <w:szCs w:val="24"/>
              </w:rPr>
              <w:t>0,04</w:t>
            </w:r>
          </w:p>
        </w:tc>
      </w:tr>
    </w:tbl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Для достижения максимальной инфекционной безопасности гемотрансфузионных сред необходимо использование комплекса различных методов и технологий. При внедрении того или иного метода принимается во внимание стоимость расходных материалов и получаемого </w:t>
      </w:r>
      <w:proofErr w:type="spellStart"/>
      <w:r w:rsidRPr="009E4371">
        <w:rPr>
          <w:rFonts w:ascii="Times New Roman" w:hAnsi="Times New Roman" w:cs="Times New Roman"/>
        </w:rPr>
        <w:t>гемокомпонента</w:t>
      </w:r>
      <w:proofErr w:type="spellEnd"/>
      <w:r w:rsidRPr="009E4371">
        <w:rPr>
          <w:rFonts w:ascii="Times New Roman" w:hAnsi="Times New Roman" w:cs="Times New Roman"/>
        </w:rPr>
        <w:t xml:space="preserve">. Высокая стоимость часто становится препятствием для широкого использования высокотехнологичных методов обеспечения безопасности </w:t>
      </w:r>
      <w:proofErr w:type="spellStart"/>
      <w:r w:rsidRPr="009E4371">
        <w:rPr>
          <w:rFonts w:ascii="Times New Roman" w:hAnsi="Times New Roman" w:cs="Times New Roman"/>
        </w:rPr>
        <w:t>трансфузионных</w:t>
      </w:r>
      <w:proofErr w:type="spellEnd"/>
      <w:r w:rsidRPr="009E4371">
        <w:rPr>
          <w:rFonts w:ascii="Times New Roman" w:hAnsi="Times New Roman" w:cs="Times New Roman"/>
        </w:rPr>
        <w:t xml:space="preserve"> сред (например, </w:t>
      </w:r>
      <w:proofErr w:type="spellStart"/>
      <w:r w:rsidRPr="009E4371">
        <w:rPr>
          <w:rFonts w:ascii="Times New Roman" w:hAnsi="Times New Roman" w:cs="Times New Roman"/>
        </w:rPr>
        <w:t>патогенинактивация</w:t>
      </w:r>
      <w:proofErr w:type="spellEnd"/>
      <w:r w:rsidRPr="009E4371">
        <w:rPr>
          <w:rFonts w:ascii="Times New Roman" w:hAnsi="Times New Roman" w:cs="Times New Roman"/>
        </w:rPr>
        <w:t xml:space="preserve">). Стоимость 1 литра инактивированной плазмы в ККЦК №1 составляет 29,9 </w:t>
      </w:r>
      <w:proofErr w:type="spellStart"/>
      <w:r w:rsidRPr="009E4371">
        <w:rPr>
          <w:rFonts w:ascii="Times New Roman" w:hAnsi="Times New Roman" w:cs="Times New Roman"/>
        </w:rPr>
        <w:t>тыс.руб</w:t>
      </w:r>
      <w:proofErr w:type="spellEnd"/>
      <w:r w:rsidRPr="009E4371">
        <w:rPr>
          <w:rFonts w:ascii="Times New Roman" w:hAnsi="Times New Roman" w:cs="Times New Roman"/>
        </w:rPr>
        <w:t xml:space="preserve">., когда стоимость 1 литра </w:t>
      </w:r>
      <w:proofErr w:type="spellStart"/>
      <w:r w:rsidRPr="009E4371">
        <w:rPr>
          <w:rFonts w:ascii="Times New Roman" w:hAnsi="Times New Roman" w:cs="Times New Roman"/>
        </w:rPr>
        <w:t>карантинизированной</w:t>
      </w:r>
      <w:proofErr w:type="spellEnd"/>
      <w:r w:rsidRPr="009E4371">
        <w:rPr>
          <w:rFonts w:ascii="Times New Roman" w:hAnsi="Times New Roman" w:cs="Times New Roman"/>
        </w:rPr>
        <w:t xml:space="preserve"> -  14,3 тыс. руб.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С 2014 года в ККЦК №1, наряду с </w:t>
      </w:r>
      <w:proofErr w:type="spellStart"/>
      <w:r w:rsidRPr="009E4371">
        <w:rPr>
          <w:rFonts w:ascii="Times New Roman" w:hAnsi="Times New Roman" w:cs="Times New Roman"/>
        </w:rPr>
        <w:t>карантинизацией</w:t>
      </w:r>
      <w:proofErr w:type="spellEnd"/>
      <w:r w:rsidRPr="009E4371">
        <w:rPr>
          <w:rFonts w:ascii="Times New Roman" w:hAnsi="Times New Roman" w:cs="Times New Roman"/>
        </w:rPr>
        <w:t xml:space="preserve"> плазмы, проводится </w:t>
      </w:r>
      <w:proofErr w:type="spellStart"/>
      <w:r w:rsidRPr="009E4371">
        <w:rPr>
          <w:rFonts w:ascii="Times New Roman" w:hAnsi="Times New Roman" w:cs="Times New Roman"/>
        </w:rPr>
        <w:t>карантинизация</w:t>
      </w:r>
      <w:proofErr w:type="spellEnd"/>
      <w:r w:rsidRPr="009E4371">
        <w:rPr>
          <w:rFonts w:ascii="Times New Roman" w:hAnsi="Times New Roman" w:cs="Times New Roman"/>
        </w:rPr>
        <w:t xml:space="preserve"> эритроцитов, благодаря методу </w:t>
      </w:r>
      <w:proofErr w:type="spellStart"/>
      <w:r w:rsidRPr="009E4371">
        <w:rPr>
          <w:rFonts w:ascii="Times New Roman" w:hAnsi="Times New Roman" w:cs="Times New Roman"/>
        </w:rPr>
        <w:t>криоконсервирования</w:t>
      </w:r>
      <w:proofErr w:type="spellEnd"/>
      <w:r w:rsidRPr="009E4371">
        <w:rPr>
          <w:rFonts w:ascii="Times New Roman" w:hAnsi="Times New Roman" w:cs="Times New Roman"/>
        </w:rPr>
        <w:t xml:space="preserve"> клеток с применением систем АСP-215 (</w:t>
      </w:r>
      <w:proofErr w:type="spellStart"/>
      <w:r w:rsidRPr="009E4371">
        <w:rPr>
          <w:rFonts w:ascii="Times New Roman" w:hAnsi="Times New Roman" w:cs="Times New Roman"/>
        </w:rPr>
        <w:t>Haemonetics</w:t>
      </w:r>
      <w:proofErr w:type="spellEnd"/>
      <w:r w:rsidRPr="009E4371">
        <w:rPr>
          <w:rFonts w:ascii="Times New Roman" w:hAnsi="Times New Roman" w:cs="Times New Roman"/>
        </w:rPr>
        <w:t xml:space="preserve">, США). Это позволило создать Банк крови (неснижаемый запас - 1200 доз) и начать выдачу </w:t>
      </w:r>
      <w:proofErr w:type="spellStart"/>
      <w:r w:rsidRPr="009E4371">
        <w:rPr>
          <w:rFonts w:ascii="Times New Roman" w:hAnsi="Times New Roman" w:cs="Times New Roman"/>
        </w:rPr>
        <w:t>вирусобезопасных</w:t>
      </w:r>
      <w:proofErr w:type="spellEnd"/>
      <w:r w:rsidRPr="009E4371">
        <w:rPr>
          <w:rFonts w:ascii="Times New Roman" w:hAnsi="Times New Roman" w:cs="Times New Roman"/>
        </w:rPr>
        <w:t xml:space="preserve"> эритроцитов в лечебную сеть (на 01.01.2018г. запас </w:t>
      </w:r>
      <w:proofErr w:type="gramStart"/>
      <w:r w:rsidRPr="009E4371">
        <w:rPr>
          <w:rFonts w:ascii="Times New Roman" w:hAnsi="Times New Roman" w:cs="Times New Roman"/>
        </w:rPr>
        <w:t>составлял  681</w:t>
      </w:r>
      <w:proofErr w:type="gramEnd"/>
      <w:r w:rsidRPr="009E4371">
        <w:rPr>
          <w:rFonts w:ascii="Times New Roman" w:hAnsi="Times New Roman" w:cs="Times New Roman"/>
        </w:rPr>
        <w:t xml:space="preserve"> доза).</w:t>
      </w:r>
    </w:p>
    <w:p w:rsidR="00633F8C" w:rsidRPr="009E4371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Выявление маркеров </w:t>
      </w:r>
      <w:proofErr w:type="spellStart"/>
      <w:r w:rsidRPr="009E4371">
        <w:rPr>
          <w:rFonts w:ascii="Times New Roman" w:hAnsi="Times New Roman" w:cs="Times New Roman"/>
        </w:rPr>
        <w:t>гемотрансмиссивных</w:t>
      </w:r>
      <w:proofErr w:type="spellEnd"/>
      <w:r w:rsidRPr="009E4371">
        <w:rPr>
          <w:rFonts w:ascii="Times New Roman" w:hAnsi="Times New Roman" w:cs="Times New Roman"/>
        </w:rPr>
        <w:t xml:space="preserve"> инфекций у доноров явилось основанием для снятия с карантина за период 2014-2017 </w:t>
      </w:r>
      <w:proofErr w:type="spellStart"/>
      <w:r w:rsidRPr="009E4371">
        <w:rPr>
          <w:rFonts w:ascii="Times New Roman" w:hAnsi="Times New Roman" w:cs="Times New Roman"/>
        </w:rPr>
        <w:t>г.г</w:t>
      </w:r>
      <w:proofErr w:type="spellEnd"/>
      <w:r w:rsidRPr="009E4371">
        <w:rPr>
          <w:rFonts w:ascii="Times New Roman" w:hAnsi="Times New Roman" w:cs="Times New Roman"/>
        </w:rPr>
        <w:t>. 39 доз эритроцитов: 11 – ВГВ, 10 – ВГС, 4 – ВИЧ, 14 – сифилис.</w:t>
      </w:r>
    </w:p>
    <w:p w:rsidR="009D65BE" w:rsidRDefault="00633F8C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</w:rPr>
        <w:t>Выводы</w:t>
      </w:r>
      <w:r w:rsidR="009D65BE">
        <w:rPr>
          <w:rFonts w:ascii="Times New Roman" w:hAnsi="Times New Roman" w:cs="Times New Roman"/>
          <w:b/>
        </w:rPr>
        <w:t xml:space="preserve">. </w:t>
      </w:r>
      <w:r w:rsidRPr="009E4371">
        <w:rPr>
          <w:rFonts w:ascii="Times New Roman" w:hAnsi="Times New Roman" w:cs="Times New Roman"/>
        </w:rPr>
        <w:t xml:space="preserve">В период неблагоприятной эпидемиологической обстановки по распространению ВИЧ-инфекции и вирусных гепатитов в стране, метод </w:t>
      </w:r>
      <w:proofErr w:type="spellStart"/>
      <w:r w:rsidRPr="009E4371">
        <w:rPr>
          <w:rFonts w:ascii="Times New Roman" w:hAnsi="Times New Roman" w:cs="Times New Roman"/>
        </w:rPr>
        <w:t>карантинизации</w:t>
      </w:r>
      <w:proofErr w:type="spellEnd"/>
      <w:r w:rsidRPr="009E4371">
        <w:rPr>
          <w:rFonts w:ascii="Times New Roman" w:hAnsi="Times New Roman" w:cs="Times New Roman"/>
        </w:rPr>
        <w:t xml:space="preserve"> плазмы стал прорывом в обеспечении инфекционной безопасности гемотрансфузий, и остается актуальным, доступным и надежным методом в настоящее время. </w:t>
      </w:r>
    </w:p>
    <w:p w:rsidR="009D65BE" w:rsidRDefault="009D65BE" w:rsidP="009E4371">
      <w:pPr>
        <w:spacing w:after="0" w:line="360" w:lineRule="auto"/>
        <w:ind w:firstLine="568"/>
        <w:jc w:val="both"/>
        <w:rPr>
          <w:rFonts w:ascii="Times New Roman" w:hAnsi="Times New Roman" w:cs="Times New Roman"/>
        </w:rPr>
      </w:pPr>
    </w:p>
    <w:p w:rsidR="009D65BE" w:rsidRPr="009D65BE" w:rsidRDefault="009D65BE" w:rsidP="009D65BE">
      <w:pPr>
        <w:pStyle w:val="1"/>
        <w:spacing w:after="0" w:line="360" w:lineRule="auto"/>
        <w:ind w:left="0" w:right="0"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D65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Н.Г. Филина, В.А. Иванчин, И.В. </w:t>
      </w:r>
      <w:proofErr w:type="spellStart"/>
      <w:r w:rsidRPr="009D65BE">
        <w:rPr>
          <w:rFonts w:ascii="Times New Roman" w:hAnsi="Times New Roman" w:cs="Times New Roman"/>
          <w:b w:val="0"/>
          <w:color w:val="auto"/>
          <w:sz w:val="24"/>
          <w:szCs w:val="24"/>
        </w:rPr>
        <w:t>Похабова</w:t>
      </w:r>
      <w:proofErr w:type="spellEnd"/>
      <w:r w:rsidRPr="009D65BE">
        <w:rPr>
          <w:rFonts w:ascii="Times New Roman" w:hAnsi="Times New Roman" w:cs="Times New Roman"/>
          <w:b w:val="0"/>
          <w:color w:val="auto"/>
          <w:sz w:val="24"/>
          <w:szCs w:val="24"/>
        </w:rPr>
        <w:t>, Е.А. Татьянина</w:t>
      </w:r>
    </w:p>
    <w:p w:rsidR="009D65BE" w:rsidRPr="009D65BE" w:rsidRDefault="009D65BE" w:rsidP="009D65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КОМПЛЕКСНЫЙ ПОДХОД К ОБЕСПЕЧЕНИЮ ИНФЕКЦИОННОЙ БЕЗОПАСНОСТИ ГЕМОТРАНСФУЗИЙ </w:t>
      </w:r>
      <w:r w:rsidRPr="009D65BE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9D65BE" w:rsidRPr="009D65BE" w:rsidRDefault="009D65BE" w:rsidP="009D65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Красноярское государственное казённое учреждение здравоохранения</w:t>
      </w:r>
    </w:p>
    <w:p w:rsidR="009D65BE" w:rsidRPr="009D65BE" w:rsidRDefault="009D65BE" w:rsidP="009D65B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 «</w:t>
      </w:r>
      <w:r w:rsidRPr="009D65BE">
        <w:rPr>
          <w:rFonts w:ascii="Times New Roman" w:hAnsi="Times New Roman" w:cs="Times New Roman"/>
          <w:bCs/>
          <w:sz w:val="24"/>
          <w:szCs w:val="24"/>
        </w:rPr>
        <w:t>Красноярский краевой центр крови № 1</w:t>
      </w:r>
      <w:r w:rsidRPr="009D65BE">
        <w:rPr>
          <w:rFonts w:ascii="Times New Roman" w:hAnsi="Times New Roman" w:cs="Times New Roman"/>
          <w:sz w:val="24"/>
          <w:szCs w:val="24"/>
        </w:rPr>
        <w:t>», г. Красноярск</w:t>
      </w:r>
    </w:p>
    <w:p w:rsidR="009D65BE" w:rsidRPr="009D65BE" w:rsidRDefault="009D65BE" w:rsidP="009D65B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65BE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трансфузионного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инфицирования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инфекциями стимулирует развитие различных форм пропаганды безвозмездного донорства, совершенствования процессов исследования, заготовки и переработки донорской крови, повышение требований к ее безопасности, внедрение новых подходов к рациональному клиническому использованию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на современном этапе деятельности службы крови.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D65BE">
        <w:rPr>
          <w:rFonts w:ascii="Times New Roman" w:hAnsi="Times New Roman" w:cs="Times New Roman"/>
          <w:sz w:val="24"/>
          <w:szCs w:val="24"/>
        </w:rPr>
        <w:t xml:space="preserve">Показать опыт работы по обеспечению инфекционной безопасности компонентов донорской крови в Красноярском государственном казённом учреждении здравоохранения «Красноярский краевой центр крови № 1» (далее – ККЦК № 1). 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b/>
          <w:sz w:val="24"/>
          <w:szCs w:val="24"/>
        </w:rPr>
        <w:t>Материалы и методы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D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BE">
        <w:rPr>
          <w:rFonts w:ascii="Times New Roman" w:hAnsi="Times New Roman" w:cs="Times New Roman"/>
          <w:sz w:val="24"/>
          <w:szCs w:val="24"/>
        </w:rPr>
        <w:t xml:space="preserve">Проведён анализ заболеваемости по ВИЧ-инфекции в России, </w:t>
      </w:r>
      <w:r w:rsidR="00FF53C5" w:rsidRPr="009D65BE">
        <w:rPr>
          <w:rFonts w:ascii="Times New Roman" w:hAnsi="Times New Roman" w:cs="Times New Roman"/>
          <w:sz w:val="24"/>
          <w:szCs w:val="24"/>
        </w:rPr>
        <w:t>Сибирско</w:t>
      </w:r>
      <w:r w:rsidR="00FF53C5">
        <w:rPr>
          <w:rFonts w:ascii="Times New Roman" w:hAnsi="Times New Roman" w:cs="Times New Roman"/>
          <w:sz w:val="24"/>
          <w:szCs w:val="24"/>
        </w:rPr>
        <w:t>м</w:t>
      </w:r>
      <w:r w:rsidR="00FF53C5" w:rsidRPr="009D65BE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FF53C5">
        <w:rPr>
          <w:rFonts w:ascii="Times New Roman" w:hAnsi="Times New Roman" w:cs="Times New Roman"/>
          <w:sz w:val="24"/>
          <w:szCs w:val="24"/>
        </w:rPr>
        <w:t>м</w:t>
      </w:r>
      <w:r w:rsidR="00FF53C5" w:rsidRPr="009D65B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FF53C5">
        <w:rPr>
          <w:rFonts w:ascii="Times New Roman" w:hAnsi="Times New Roman" w:cs="Times New Roman"/>
          <w:sz w:val="24"/>
          <w:szCs w:val="24"/>
        </w:rPr>
        <w:t>е</w:t>
      </w:r>
      <w:r w:rsidR="00FF53C5" w:rsidRPr="009D65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F53C5">
        <w:rPr>
          <w:rFonts w:ascii="Times New Roman" w:hAnsi="Times New Roman" w:cs="Times New Roman"/>
          <w:sz w:val="24"/>
          <w:szCs w:val="24"/>
        </w:rPr>
        <w:t>–</w:t>
      </w:r>
      <w:r w:rsidR="00FF53C5" w:rsidRPr="009D65BE">
        <w:rPr>
          <w:rFonts w:ascii="Times New Roman" w:hAnsi="Times New Roman" w:cs="Times New Roman"/>
          <w:sz w:val="24"/>
          <w:szCs w:val="24"/>
        </w:rPr>
        <w:t xml:space="preserve"> </w:t>
      </w:r>
      <w:r w:rsidRPr="009D65BE">
        <w:rPr>
          <w:rFonts w:ascii="Times New Roman" w:hAnsi="Times New Roman" w:cs="Times New Roman"/>
          <w:sz w:val="24"/>
          <w:szCs w:val="24"/>
        </w:rPr>
        <w:t>СФО</w:t>
      </w:r>
      <w:r w:rsidR="00FF53C5">
        <w:rPr>
          <w:rFonts w:ascii="Times New Roman" w:hAnsi="Times New Roman" w:cs="Times New Roman"/>
          <w:sz w:val="24"/>
          <w:szCs w:val="24"/>
        </w:rPr>
        <w:t>)</w:t>
      </w:r>
      <w:r w:rsidRPr="009D65BE">
        <w:rPr>
          <w:rFonts w:ascii="Times New Roman" w:hAnsi="Times New Roman" w:cs="Times New Roman"/>
          <w:sz w:val="24"/>
          <w:szCs w:val="24"/>
        </w:rPr>
        <w:t xml:space="preserve"> и Красноярском крае, статистической отчётности и уровня использования методов, обеспечивающих безопасность компонентов крови в ККЦК № 1 за 2015-2017 годы. 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D6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65BE">
        <w:rPr>
          <w:rFonts w:ascii="Times New Roman" w:hAnsi="Times New Roman" w:cs="Times New Roman"/>
          <w:sz w:val="24"/>
          <w:szCs w:val="24"/>
        </w:rPr>
        <w:t xml:space="preserve">В настоящее время вопрос обеспечения инфекционной безопасности гемотрансфузионных сред актуален на фоне неблагоприятной ситуации по распространению ВИЧ-инфекции в Красноярском крае. На 01.01.2018 года распространённость ВИЧ-инфекции среди всего населения края составила более 1,0 % (на 01.01.2016 г. – 0,7%). </w:t>
      </w:r>
    </w:p>
    <w:p w:rsidR="009D65BE" w:rsidRPr="009D65BE" w:rsidRDefault="009D65BE" w:rsidP="009D65B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Общее число ВИЧ-инфицированных в Красноярском крае на 01.01.2018 года составляет 31 078 человек. Показатель заболеваемости - 1 080,9 случая на 100 тысяч человек населения, что на 18,6 % ниже показателя СФО). Количество проживающих на территории края ВИЧ-инфицированных составляет 20 972 человек, показатель пораженности ВИЧ-инфекцией населения края составляет 731,6 на 100 тыс. человек населения.</w:t>
      </w:r>
    </w:p>
    <w:p w:rsidR="009D65BE" w:rsidRPr="009D65BE" w:rsidRDefault="009D65BE" w:rsidP="009D65BE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По данным эпидемиологического мониторинга в 2017 году зарегистрирован 3 591 случай заболевания ВИЧ-инфекцией в Красноярском крае. Показатель первичной заболеваемости в 2017 году составил 115,4 на 100 тыс. человек населения края (в 2016г. – 133,5 случая, в 2015 г. – 127,7), по СФО - 126,3 на 100 тыс. человек населения. Данный показатель в РФ составил в 2016 году – 70,6 на 100 тыс. человек населения (в 2015 году – 65,2).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За период 2012–2017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. в Красноярском крае случаев посттрансфузионных инфекционных осложнений не зарегистрировано. 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Система обеспечения инфекционной безопасности, используемая в ККЦК №1, позволила достичь высокого уровня безопасности компонентов донорской крови на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этапе. Она включает в себя: пропаганду безвозмездного донорства, качественный отбор донорских кадров, лабораторное обнаружение маркеров инфекций с применением исследований ИФА и NAT - технологий,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аферезные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методы заготовки крови и ее компонентов,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лейкодеплецию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карантинизацию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патогенинактивацию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5BE" w:rsidRPr="009D65BE" w:rsidRDefault="009D65BE" w:rsidP="009D65BE">
      <w:pPr>
        <w:spacing w:after="0" w:line="36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Повторные безвозмездные доноры - основной ресурс для заготовки безопасных компонентов крови. Наибольший удельный вес безвозмездных доноров в структуре донорства в 2016г. отмечен в СФО – 99,5%. В Красноярском крае донорство является 100% безвозмездным.  В 2015 году количество повторных безвозмездных доноров в ККЦК №1 составило 62,4% (20 136 чел.) от общего количества доноров, в 2017 году – 70,0 % (20 926 чел</w:t>
      </w:r>
      <w:r w:rsidR="00D3284A">
        <w:rPr>
          <w:rFonts w:ascii="Times New Roman" w:hAnsi="Times New Roman" w:cs="Times New Roman"/>
          <w:sz w:val="24"/>
          <w:szCs w:val="24"/>
        </w:rPr>
        <w:t>.</w:t>
      </w:r>
      <w:r w:rsidRPr="009D65BE">
        <w:rPr>
          <w:rFonts w:ascii="Times New Roman" w:hAnsi="Times New Roman" w:cs="Times New Roman"/>
          <w:sz w:val="24"/>
          <w:szCs w:val="24"/>
        </w:rPr>
        <w:t xml:space="preserve">).    </w:t>
      </w:r>
    </w:p>
    <w:p w:rsidR="009D65BE" w:rsidRPr="009D65BE" w:rsidRDefault="009D65BE" w:rsidP="009D65BE">
      <w:pPr>
        <w:spacing w:after="0" w:line="36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Донорская база Красноярского края, как часть единой базы данных государственной информационной системы службы крови (далее – ЕИБД), содержит информацию более 400 тыс. записей лиц, имеющих противопоказания к донорству. 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В 2017 году принято 74 248 потенциальных доноров (в 2015г. – 70 257 чел.), из которых 13 093 (17,6 %) отведены от донорства (в 2015г. отведено 14 051 чел. – 20%). На инфекционные заболевания и их риски пришлось 2 181 чел. - 16,7 % (в 2015г. – 4 634 чел. – 33%). </w:t>
      </w:r>
    </w:p>
    <w:p w:rsidR="009D65BE" w:rsidRDefault="009D65BE" w:rsidP="009D65BE">
      <w:pPr>
        <w:tabs>
          <w:tab w:val="left" w:pos="8789"/>
        </w:tabs>
        <w:spacing w:after="0" w:line="36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В последнее десятилетие проводится активная работа по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карантинизации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патогенинактивации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компонентов крови. В 2017г. доля брака плазмы по результатам повторного тестирования крови доноров на маркеры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инфекций составила 0,7%, в 2015г. – 1,6% (таблица 1). </w:t>
      </w:r>
    </w:p>
    <w:p w:rsidR="009D65BE" w:rsidRPr="009D65BE" w:rsidRDefault="009D65BE" w:rsidP="009D65BE">
      <w:pPr>
        <w:pStyle w:val="aa"/>
        <w:spacing w:after="0"/>
        <w:ind w:right="-17" w:firstLine="540"/>
        <w:jc w:val="center"/>
        <w:rPr>
          <w:b/>
          <w:bCs/>
          <w:szCs w:val="24"/>
        </w:rPr>
      </w:pPr>
      <w:r w:rsidRPr="009D65BE">
        <w:rPr>
          <w:szCs w:val="24"/>
        </w:rPr>
        <w:t>Таблица 1.</w:t>
      </w:r>
      <w:r w:rsidRPr="009D65BE">
        <w:rPr>
          <w:b/>
          <w:szCs w:val="24"/>
        </w:rPr>
        <w:t xml:space="preserve"> </w:t>
      </w:r>
      <w:r w:rsidRPr="009D65BE">
        <w:rPr>
          <w:b/>
          <w:bCs/>
          <w:szCs w:val="24"/>
        </w:rPr>
        <w:t>Доля брака плазмы от общей выдачи с карантинного хранения в ККЦК №1 за 2015 - 2017 г.</w:t>
      </w:r>
      <w:r w:rsidR="00D3284A">
        <w:rPr>
          <w:b/>
          <w:bCs/>
          <w:szCs w:val="24"/>
        </w:rPr>
        <w:t xml:space="preserve"> </w:t>
      </w:r>
      <w:r w:rsidRPr="009D65BE">
        <w:rPr>
          <w:b/>
          <w:bCs/>
          <w:szCs w:val="24"/>
        </w:rPr>
        <w:t xml:space="preserve">г. </w:t>
      </w:r>
    </w:p>
    <w:p w:rsidR="009D65BE" w:rsidRPr="009D65BE" w:rsidRDefault="009D65BE" w:rsidP="009D65BE">
      <w:pPr>
        <w:pStyle w:val="aa"/>
        <w:spacing w:after="0"/>
        <w:ind w:right="-17" w:firstLine="540"/>
        <w:jc w:val="center"/>
        <w:rPr>
          <w:b/>
          <w:bCs/>
          <w:szCs w:val="24"/>
        </w:rPr>
      </w:pPr>
    </w:p>
    <w:tbl>
      <w:tblPr>
        <w:tblW w:w="9556" w:type="dxa"/>
        <w:tblInd w:w="24" w:type="dxa"/>
        <w:tblCellMar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1033"/>
        <w:gridCol w:w="1764"/>
        <w:gridCol w:w="768"/>
        <w:gridCol w:w="628"/>
        <w:gridCol w:w="641"/>
        <w:gridCol w:w="609"/>
        <w:gridCol w:w="636"/>
        <w:gridCol w:w="735"/>
        <w:gridCol w:w="768"/>
        <w:gridCol w:w="676"/>
        <w:gridCol w:w="631"/>
        <w:gridCol w:w="667"/>
      </w:tblGrid>
      <w:tr w:rsidR="009D65BE" w:rsidRPr="00CC611F" w:rsidTr="001E2361">
        <w:trPr>
          <w:trHeight w:val="375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Выдано с карантинного хранения, (л)</w:t>
            </w:r>
          </w:p>
        </w:tc>
        <w:tc>
          <w:tcPr>
            <w:tcW w:w="67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 xml:space="preserve">Забраковано по маркерам </w:t>
            </w:r>
            <w:proofErr w:type="spellStart"/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гемотрансмиссивных</w:t>
            </w:r>
            <w:proofErr w:type="spellEnd"/>
            <w:r w:rsidRPr="00CC611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(л/%)</w:t>
            </w:r>
          </w:p>
        </w:tc>
      </w:tr>
      <w:tr w:rsidR="009D65BE" w:rsidRPr="00CC611F" w:rsidTr="001E2361">
        <w:trPr>
          <w:trHeight w:val="397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ВГС</w:t>
            </w: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ВГВ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D65BE" w:rsidRPr="00CC611F" w:rsidTr="001E2361">
        <w:trPr>
          <w:trHeight w:val="275"/>
        </w:trPr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5BE" w:rsidRPr="00CC611F" w:rsidTr="001E2361">
        <w:trPr>
          <w:trHeight w:val="41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11 392,4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D65BE" w:rsidRPr="00CC611F" w:rsidTr="001E2361">
        <w:trPr>
          <w:trHeight w:val="42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15 158,0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D65BE" w:rsidRPr="00CC611F" w:rsidTr="001E2361">
        <w:trPr>
          <w:trHeight w:val="41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15 250,4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CC611F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11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9D65BE" w:rsidRPr="00CC611F" w:rsidRDefault="009D65BE" w:rsidP="009D65BE">
      <w:pPr>
        <w:spacing w:after="0" w:line="240" w:lineRule="auto"/>
        <w:ind w:right="-17" w:firstLine="540"/>
        <w:rPr>
          <w:rFonts w:ascii="Times New Roman" w:hAnsi="Times New Roman" w:cs="Times New Roman"/>
          <w:sz w:val="24"/>
          <w:szCs w:val="24"/>
        </w:rPr>
      </w:pP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Выявление маркеров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инфекций у доноров явилось основанием для снятия с карантина за период 2014-2017г.г. 39 доз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криоконсервированных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эритроцитов: 11 – ВГВ, 10 – ВГС, 4 – ВИЧ, 14 – сифилис.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Одновременное применение методов ИФА и ПЦР минимизирует риск передачи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гемотрансмиссивных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инфекций. В ККЦК №1 автоматизированные исследования составляют: ИФА – 98,2%, </w:t>
      </w:r>
      <w:r w:rsidRPr="009D65BE">
        <w:rPr>
          <w:rFonts w:ascii="Times New Roman" w:hAnsi="Times New Roman" w:cs="Times New Roman"/>
          <w:sz w:val="24"/>
          <w:szCs w:val="24"/>
          <w:lang w:val="en-US"/>
        </w:rPr>
        <w:t>NAT</w:t>
      </w:r>
      <w:r w:rsidRPr="009D65BE">
        <w:rPr>
          <w:rFonts w:ascii="Times New Roman" w:hAnsi="Times New Roman" w:cs="Times New Roman"/>
          <w:sz w:val="24"/>
          <w:szCs w:val="24"/>
        </w:rPr>
        <w:t xml:space="preserve"> – 100,0%. 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За 2017 год в ККЦК №1 среди донорского контингента было выявлено 105</w:t>
      </w:r>
      <w:r w:rsidRPr="009D65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D65BE">
        <w:rPr>
          <w:rFonts w:ascii="Times New Roman" w:hAnsi="Times New Roman" w:cs="Times New Roman"/>
          <w:sz w:val="24"/>
          <w:szCs w:val="24"/>
        </w:rPr>
        <w:t xml:space="preserve">образцов первично-положительных на антитела к ВИЧ (в 2015г. – 64 образца), из них отрицательный результат после перестановки – 38 образцов. При проведении арбитражных исследований 88 образцов донорской крови получены результаты: у 14 доноров – положительный, 7 – сомнительный, 67 – отрицательный. 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В 2017г. отмечается снижение доли брака консервированной крови по маркерам инфекционных заболеваний, за счет ВГС и ВИЧ (таблица 2).</w:t>
      </w:r>
    </w:p>
    <w:p w:rsidR="009D65BE" w:rsidRPr="009D65BE" w:rsidRDefault="009D65BE" w:rsidP="009D65BE">
      <w:pPr>
        <w:spacing w:after="0" w:line="240" w:lineRule="auto"/>
        <w:ind w:right="-17" w:firstLine="540"/>
        <w:rPr>
          <w:rFonts w:ascii="Times New Roman" w:hAnsi="Times New Roman" w:cs="Times New Roman"/>
          <w:b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 Таблица 2.</w:t>
      </w:r>
      <w:r w:rsidRPr="009D65BE">
        <w:rPr>
          <w:rFonts w:ascii="Times New Roman" w:hAnsi="Times New Roman" w:cs="Times New Roman"/>
          <w:b/>
          <w:sz w:val="24"/>
          <w:szCs w:val="24"/>
        </w:rPr>
        <w:t xml:space="preserve"> Доля брака консервированной крови от заготовки по результатам лабораторных исследований в КГКУЗ ККЦК № 1 в 2015 – 2017 </w:t>
      </w:r>
      <w:proofErr w:type="spellStart"/>
      <w:r w:rsidRPr="009D65BE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9D65BE">
        <w:rPr>
          <w:rFonts w:ascii="Times New Roman" w:hAnsi="Times New Roman" w:cs="Times New Roman"/>
          <w:b/>
          <w:sz w:val="24"/>
          <w:szCs w:val="24"/>
        </w:rPr>
        <w:t>.</w:t>
      </w:r>
    </w:p>
    <w:p w:rsidR="009D65BE" w:rsidRPr="009D65BE" w:rsidRDefault="009D65BE" w:rsidP="009D65BE">
      <w:pPr>
        <w:spacing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8" w:type="dxa"/>
        <w:tblInd w:w="24" w:type="dxa"/>
        <w:tblLayout w:type="fixed"/>
        <w:tblCellMar>
          <w:left w:w="106" w:type="dxa"/>
          <w:right w:w="58" w:type="dxa"/>
        </w:tblCellMar>
        <w:tblLook w:val="00A0" w:firstRow="1" w:lastRow="0" w:firstColumn="1" w:lastColumn="0" w:noHBand="0" w:noVBand="0"/>
      </w:tblPr>
      <w:tblGrid>
        <w:gridCol w:w="922"/>
        <w:gridCol w:w="1641"/>
        <w:gridCol w:w="780"/>
        <w:gridCol w:w="660"/>
        <w:gridCol w:w="687"/>
        <w:gridCol w:w="667"/>
        <w:gridCol w:w="691"/>
        <w:gridCol w:w="585"/>
        <w:gridCol w:w="687"/>
        <w:gridCol w:w="559"/>
        <w:gridCol w:w="694"/>
        <w:gridCol w:w="615"/>
      </w:tblGrid>
      <w:tr w:rsidR="009D65BE" w:rsidRPr="009D65BE" w:rsidTr="001E2361">
        <w:trPr>
          <w:trHeight w:val="414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Заготовлено крови с консервантом, (л)</w:t>
            </w:r>
          </w:p>
        </w:tc>
        <w:tc>
          <w:tcPr>
            <w:tcW w:w="66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 xml:space="preserve">Забраковано по маркерам </w:t>
            </w:r>
            <w:proofErr w:type="spellStart"/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гемотрансмиссивных</w:t>
            </w:r>
            <w:proofErr w:type="spellEnd"/>
            <w:r w:rsidRPr="009D65B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инфекций, (л/%)</w:t>
            </w:r>
          </w:p>
        </w:tc>
      </w:tr>
      <w:tr w:rsidR="009D65BE" w:rsidRPr="009D65BE" w:rsidTr="001E2361">
        <w:trPr>
          <w:trHeight w:val="281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ВГС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ВГВ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9D65BE" w:rsidRPr="009D65BE" w:rsidTr="001E2361">
        <w:trPr>
          <w:trHeight w:val="245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65BE" w:rsidRPr="009D65BE" w:rsidTr="001E2361">
        <w:trPr>
          <w:trHeight w:val="420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39 599,7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D65BE" w:rsidRPr="009D65BE" w:rsidTr="001E2361">
        <w:trPr>
          <w:trHeight w:val="4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40 047,0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354,9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164,1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D65BE" w:rsidRPr="009D65BE" w:rsidTr="001E2361">
        <w:trPr>
          <w:trHeight w:val="418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40 211,1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5BE" w:rsidRPr="009D65BE" w:rsidRDefault="009D65BE" w:rsidP="001E2361">
            <w:pPr>
              <w:spacing w:after="0" w:line="240" w:lineRule="auto"/>
              <w:ind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5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9D65BE" w:rsidRPr="009D65BE" w:rsidRDefault="009D65BE" w:rsidP="009D65BE">
      <w:pPr>
        <w:pStyle w:val="11"/>
        <w:spacing w:after="0" w:line="240" w:lineRule="auto"/>
        <w:ind w:left="540" w:right="-17" w:firstLine="0"/>
        <w:rPr>
          <w:color w:val="auto"/>
          <w:szCs w:val="24"/>
        </w:rPr>
      </w:pPr>
    </w:p>
    <w:p w:rsidR="009D65BE" w:rsidRPr="009D65BE" w:rsidRDefault="009D65BE" w:rsidP="009D65BE">
      <w:pPr>
        <w:pStyle w:val="11"/>
        <w:tabs>
          <w:tab w:val="left" w:pos="993"/>
        </w:tabs>
        <w:spacing w:after="0" w:line="360" w:lineRule="auto"/>
        <w:ind w:left="0" w:right="0" w:firstLine="568"/>
        <w:rPr>
          <w:color w:val="auto"/>
          <w:szCs w:val="24"/>
        </w:rPr>
      </w:pPr>
      <w:r w:rsidRPr="009D65BE">
        <w:rPr>
          <w:color w:val="auto"/>
          <w:szCs w:val="24"/>
        </w:rPr>
        <w:t xml:space="preserve">Автоматизация заготовки и </w:t>
      </w:r>
      <w:proofErr w:type="spellStart"/>
      <w:r w:rsidRPr="009D65BE">
        <w:rPr>
          <w:color w:val="auto"/>
          <w:szCs w:val="24"/>
        </w:rPr>
        <w:t>лейкофильтрация</w:t>
      </w:r>
      <w:proofErr w:type="spellEnd"/>
      <w:r w:rsidRPr="009D65BE">
        <w:rPr>
          <w:color w:val="auto"/>
          <w:szCs w:val="24"/>
        </w:rPr>
        <w:t xml:space="preserve"> донорской крови и ее компонентов заслуживает особого внимания в плане снижения риска передачи </w:t>
      </w:r>
      <w:proofErr w:type="spellStart"/>
      <w:r w:rsidRPr="009D65BE">
        <w:rPr>
          <w:color w:val="auto"/>
          <w:szCs w:val="24"/>
        </w:rPr>
        <w:t>лейкоцитассоциированных</w:t>
      </w:r>
      <w:proofErr w:type="spellEnd"/>
      <w:r w:rsidRPr="009D65BE">
        <w:rPr>
          <w:color w:val="auto"/>
          <w:szCs w:val="24"/>
        </w:rPr>
        <w:t xml:space="preserve"> вирусов. В ряде стран (Франция, Канада, Германия, Португалия) фильтрование всех компонентов крови предусмотрено законом.  </w:t>
      </w:r>
    </w:p>
    <w:p w:rsidR="009D65BE" w:rsidRPr="009D65BE" w:rsidRDefault="009D65BE" w:rsidP="009D65BE">
      <w:pPr>
        <w:pStyle w:val="11"/>
        <w:spacing w:after="0" w:line="360" w:lineRule="auto"/>
        <w:ind w:left="0" w:right="0" w:firstLine="567"/>
        <w:rPr>
          <w:color w:val="auto"/>
          <w:szCs w:val="24"/>
        </w:rPr>
      </w:pPr>
      <w:r w:rsidRPr="009D65BE">
        <w:rPr>
          <w:color w:val="auto"/>
          <w:szCs w:val="24"/>
        </w:rPr>
        <w:t xml:space="preserve">С 2013 года заготовка компонентов крови в ККЦК №1 автоматизирована, с 2014 года </w:t>
      </w:r>
      <w:proofErr w:type="spellStart"/>
      <w:r w:rsidRPr="009D65BE">
        <w:rPr>
          <w:color w:val="auto"/>
          <w:szCs w:val="24"/>
        </w:rPr>
        <w:t>лейкофильтрации</w:t>
      </w:r>
      <w:proofErr w:type="spellEnd"/>
      <w:r w:rsidRPr="009D65BE">
        <w:rPr>
          <w:color w:val="auto"/>
          <w:szCs w:val="24"/>
        </w:rPr>
        <w:t xml:space="preserve"> подвергается вся заготовленная кровь и её компоненты. 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Отмывание эритроцитов освобождает среду от лейкоцитов, белков плазмы, тромбоцитов, микроагрегатов и стромы разрушенных клеток. Доля отмытых эритроцитов составила 23,0% от общей выдачи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эритроцитных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сред в учреждения здравоохранения.  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патогенов в плазме, не прошедшей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карантинизацию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, проводится   фотодинамическим методом во всех филиалах ККЦК №1. В 2017 г. </w:t>
      </w:r>
      <w:proofErr w:type="spellStart"/>
      <w:proofErr w:type="gramStart"/>
      <w:r w:rsidRPr="009D65BE">
        <w:rPr>
          <w:rFonts w:ascii="Times New Roman" w:hAnsi="Times New Roman" w:cs="Times New Roman"/>
          <w:sz w:val="24"/>
          <w:szCs w:val="24"/>
        </w:rPr>
        <w:t>проинактивировано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 10</w:t>
      </w:r>
      <w:proofErr w:type="gramEnd"/>
      <w:r w:rsidRPr="009D65BE">
        <w:rPr>
          <w:rFonts w:ascii="Times New Roman" w:hAnsi="Times New Roman" w:cs="Times New Roman"/>
          <w:sz w:val="24"/>
          <w:szCs w:val="24"/>
        </w:rPr>
        <w:t> 876 доз плазмы (в 2015 г. - 11 774 дозы, 2016 г. – 13 775 доз).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Патогенинактивация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афферезного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пулированного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полидонорского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концентрата тромбоцитов осуществляется с использованием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амотосалена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. В 2017 г.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вирусинактивировано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</w:t>
      </w:r>
      <w:r w:rsidRPr="009D65BE">
        <w:rPr>
          <w:rFonts w:ascii="Times New Roman" w:hAnsi="Times New Roman" w:cs="Times New Roman"/>
          <w:bCs/>
          <w:sz w:val="24"/>
          <w:szCs w:val="24"/>
        </w:rPr>
        <w:t xml:space="preserve">7 032, что составило 38,2 % </w:t>
      </w:r>
      <w:r w:rsidRPr="009D65BE">
        <w:rPr>
          <w:rFonts w:ascii="Times New Roman" w:hAnsi="Times New Roman" w:cs="Times New Roman"/>
          <w:sz w:val="24"/>
          <w:szCs w:val="24"/>
        </w:rPr>
        <w:t>от общей заготовки концентрата тромбоцитов</w:t>
      </w:r>
      <w:r w:rsidRPr="009D65BE">
        <w:rPr>
          <w:rFonts w:ascii="Times New Roman" w:hAnsi="Times New Roman" w:cs="Times New Roman"/>
          <w:bCs/>
          <w:sz w:val="24"/>
          <w:szCs w:val="24"/>
        </w:rPr>
        <w:t xml:space="preserve"> (в 2015 г. - </w:t>
      </w:r>
      <w:r w:rsidRPr="009D65BE">
        <w:rPr>
          <w:rFonts w:ascii="Times New Roman" w:hAnsi="Times New Roman" w:cs="Times New Roman"/>
          <w:sz w:val="24"/>
          <w:szCs w:val="24"/>
        </w:rPr>
        <w:t xml:space="preserve">2 679 доз, 2016 г. – </w:t>
      </w:r>
      <w:r w:rsidRPr="009D65BE">
        <w:rPr>
          <w:rFonts w:ascii="Times New Roman" w:hAnsi="Times New Roman" w:cs="Times New Roman"/>
          <w:bCs/>
          <w:sz w:val="24"/>
          <w:szCs w:val="24"/>
        </w:rPr>
        <w:t>6 327 доз</w:t>
      </w:r>
      <w:r w:rsidRPr="009D65B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65BE" w:rsidRPr="009D65BE" w:rsidRDefault="009D65BE" w:rsidP="009D65BE">
      <w:pPr>
        <w:tabs>
          <w:tab w:val="left" w:pos="8789"/>
        </w:tabs>
        <w:spacing w:after="0" w:line="360" w:lineRule="auto"/>
        <w:ind w:firstLine="553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Все учреждения здравоохранения края лицензированы по разделу «Трансфузиология», ежегодно на сертификационных циклах врачи повышают квалификацию, в практику вошли ежегодные краевые научно-практические конференции по безопасности </w:t>
      </w:r>
      <w:proofErr w:type="spellStart"/>
      <w:r w:rsidRPr="009D65BE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9D65BE">
        <w:rPr>
          <w:rFonts w:ascii="Times New Roman" w:hAnsi="Times New Roman" w:cs="Times New Roman"/>
          <w:sz w:val="24"/>
          <w:szCs w:val="24"/>
        </w:rPr>
        <w:t xml:space="preserve"> терапии, в работу клиник внедряется ограничительная тактика гемотрансфузий и альтернативные методы гемотерапии.  </w:t>
      </w:r>
    </w:p>
    <w:p w:rsidR="009D65BE" w:rsidRPr="009D65BE" w:rsidRDefault="009D65BE" w:rsidP="009D65BE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b/>
          <w:sz w:val="24"/>
          <w:szCs w:val="24"/>
        </w:rPr>
        <w:t xml:space="preserve">Выводы </w:t>
      </w:r>
      <w:r w:rsidRPr="009D65BE">
        <w:rPr>
          <w:rFonts w:ascii="Times New Roman" w:hAnsi="Times New Roman" w:cs="Times New Roman"/>
          <w:sz w:val="24"/>
          <w:szCs w:val="24"/>
        </w:rPr>
        <w:t xml:space="preserve">Стимулом создания и совершенствования комплексной системы обеспечения инфекционной безопасности крови и ее компонентов явилась высокая распространенность ВИЧ-инфекции в стране. </w:t>
      </w:r>
    </w:p>
    <w:p w:rsidR="009D65BE" w:rsidRPr="009D65BE" w:rsidRDefault="009D65BE" w:rsidP="009D6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>Комплексный подход к обеспечению инфекционной безопасности, используемый в ККЦК №1, позволил достичь высокого уровня безопасности компонентов донорской крови.</w:t>
      </w:r>
    </w:p>
    <w:p w:rsidR="002E0F4B" w:rsidRDefault="002E0F4B" w:rsidP="002E0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4B" w:rsidRDefault="009D65BE" w:rsidP="002E0F4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65BE">
        <w:rPr>
          <w:rFonts w:ascii="Times New Roman" w:hAnsi="Times New Roman" w:cs="Times New Roman"/>
          <w:sz w:val="24"/>
          <w:szCs w:val="24"/>
        </w:rPr>
        <w:t xml:space="preserve"> </w:t>
      </w:r>
      <w:r w:rsidR="002E0F4B" w:rsidRPr="0007761E">
        <w:rPr>
          <w:rFonts w:ascii="Times New Roman" w:hAnsi="Times New Roman" w:cs="Times New Roman"/>
          <w:bCs/>
          <w:sz w:val="24"/>
          <w:szCs w:val="24"/>
        </w:rPr>
        <w:t xml:space="preserve">Н.Г. Филина, Н.Ю. </w:t>
      </w:r>
      <w:proofErr w:type="spellStart"/>
      <w:r w:rsidR="002E0F4B" w:rsidRPr="0007761E">
        <w:rPr>
          <w:rFonts w:ascii="Times New Roman" w:hAnsi="Times New Roman" w:cs="Times New Roman"/>
          <w:bCs/>
          <w:sz w:val="24"/>
          <w:szCs w:val="24"/>
        </w:rPr>
        <w:t>Трофина</w:t>
      </w:r>
      <w:proofErr w:type="spellEnd"/>
      <w:r w:rsidR="002E0F4B" w:rsidRPr="0007761E">
        <w:rPr>
          <w:rFonts w:ascii="Times New Roman" w:hAnsi="Times New Roman" w:cs="Times New Roman"/>
          <w:bCs/>
          <w:sz w:val="24"/>
          <w:szCs w:val="24"/>
        </w:rPr>
        <w:t xml:space="preserve">, О.А. </w:t>
      </w:r>
      <w:proofErr w:type="gramStart"/>
      <w:r w:rsidR="002E0F4B" w:rsidRPr="0007761E">
        <w:rPr>
          <w:rFonts w:ascii="Times New Roman" w:hAnsi="Times New Roman" w:cs="Times New Roman"/>
          <w:bCs/>
          <w:sz w:val="24"/>
          <w:szCs w:val="24"/>
        </w:rPr>
        <w:t>Склярова,  В.Е.</w:t>
      </w:r>
      <w:proofErr w:type="gramEnd"/>
      <w:r w:rsidR="002E0F4B" w:rsidRPr="00077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E0F4B" w:rsidRPr="0007761E">
        <w:rPr>
          <w:rFonts w:ascii="Times New Roman" w:hAnsi="Times New Roman" w:cs="Times New Roman"/>
          <w:bCs/>
          <w:sz w:val="24"/>
          <w:szCs w:val="24"/>
        </w:rPr>
        <w:t>Хегай</w:t>
      </w:r>
      <w:proofErr w:type="spellEnd"/>
      <w:r w:rsidR="002E0F4B" w:rsidRPr="0007761E">
        <w:rPr>
          <w:rFonts w:ascii="Times New Roman" w:hAnsi="Times New Roman" w:cs="Times New Roman"/>
          <w:bCs/>
          <w:sz w:val="24"/>
          <w:szCs w:val="24"/>
        </w:rPr>
        <w:t xml:space="preserve">,  С.А. </w:t>
      </w:r>
      <w:proofErr w:type="spellStart"/>
      <w:r w:rsidR="002E0F4B" w:rsidRPr="0007761E">
        <w:rPr>
          <w:rFonts w:ascii="Times New Roman" w:hAnsi="Times New Roman" w:cs="Times New Roman"/>
          <w:bCs/>
          <w:sz w:val="24"/>
          <w:szCs w:val="24"/>
        </w:rPr>
        <w:t>Абдрахимова</w:t>
      </w:r>
      <w:proofErr w:type="spellEnd"/>
      <w:r w:rsidR="002E0F4B" w:rsidRPr="0007761E">
        <w:rPr>
          <w:rFonts w:ascii="Times New Roman" w:hAnsi="Times New Roman" w:cs="Times New Roman"/>
          <w:bCs/>
          <w:sz w:val="24"/>
          <w:szCs w:val="24"/>
        </w:rPr>
        <w:t>,</w:t>
      </w:r>
    </w:p>
    <w:p w:rsidR="002E0F4B" w:rsidRPr="0007761E" w:rsidRDefault="002E0F4B" w:rsidP="002E0F4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61E">
        <w:rPr>
          <w:rFonts w:ascii="Times New Roman" w:hAnsi="Times New Roman" w:cs="Times New Roman"/>
          <w:bCs/>
          <w:sz w:val="24"/>
          <w:szCs w:val="24"/>
        </w:rPr>
        <w:t xml:space="preserve">  Ю.А. Павлова.</w:t>
      </w:r>
    </w:p>
    <w:p w:rsidR="002E0F4B" w:rsidRPr="00200CC4" w:rsidRDefault="002E0F4B" w:rsidP="002E0F4B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C4">
        <w:rPr>
          <w:rFonts w:ascii="Times New Roman" w:hAnsi="Times New Roman" w:cs="Times New Roman"/>
          <w:sz w:val="24"/>
          <w:szCs w:val="24"/>
        </w:rPr>
        <w:t>СОВРЕМЕННЫЕ ТЕХНОЛОГИИ,</w:t>
      </w:r>
    </w:p>
    <w:p w:rsidR="002E0F4B" w:rsidRPr="00200CC4" w:rsidRDefault="002E0F4B" w:rsidP="002E0F4B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C4">
        <w:rPr>
          <w:rFonts w:ascii="Times New Roman" w:hAnsi="Times New Roman" w:cs="Times New Roman"/>
          <w:sz w:val="24"/>
          <w:szCs w:val="24"/>
        </w:rPr>
        <w:t>ПОВЫШАЮЩИЕ КАЧЕСТВО И БЕЗОПАСНОСТЬ</w:t>
      </w:r>
    </w:p>
    <w:p w:rsidR="002E0F4B" w:rsidRPr="00200CC4" w:rsidRDefault="002E0F4B" w:rsidP="002E0F4B">
      <w:pPr>
        <w:tabs>
          <w:tab w:val="left" w:pos="1843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CC4">
        <w:rPr>
          <w:rFonts w:ascii="Times New Roman" w:hAnsi="Times New Roman" w:cs="Times New Roman"/>
          <w:sz w:val="24"/>
          <w:szCs w:val="24"/>
        </w:rPr>
        <w:t>ДОНОРСКОГО ТРОМБОЦИТНОГО КОНЦЕНТРАТА, ПРИМЕНЯЕМЫЕ НА ЭТАПАХ ЗАГОТОВКИ В КГКУЗ «ККЦК№ 1»</w:t>
      </w:r>
    </w:p>
    <w:p w:rsidR="002E0F4B" w:rsidRPr="0007761E" w:rsidRDefault="002E0F4B" w:rsidP="002E0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Красноярское государственное казённое учреждение здравоохранения</w:t>
      </w:r>
    </w:p>
    <w:p w:rsidR="002E0F4B" w:rsidRDefault="002E0F4B" w:rsidP="002E0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«Красноярский краевой центр крови № 1»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.</w:t>
      </w:r>
    </w:p>
    <w:p w:rsidR="00621CD9" w:rsidRPr="0007761E" w:rsidRDefault="00621CD9" w:rsidP="002E0F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F4B" w:rsidRPr="00430E57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b/>
          <w:bCs/>
          <w:sz w:val="24"/>
          <w:szCs w:val="24"/>
        </w:rPr>
        <w:t>Введение (актуальность).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фоне  ежегодного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роста потребления  донорских тромбоцитов (показатели заготовки ТК в РФ: в 2014г.-заготовлено 702 793 дозы ТК</w:t>
      </w:r>
      <w:r w:rsidRPr="000776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761E">
        <w:rPr>
          <w:rFonts w:ascii="Times New Roman" w:hAnsi="Times New Roman" w:cs="Times New Roman"/>
          <w:sz w:val="24"/>
          <w:szCs w:val="24"/>
        </w:rPr>
        <w:t>, в 2015г.-заготовлено 721 648 доз ТК, в 2016г.-729 402 дозы ТК</w:t>
      </w:r>
      <w:r w:rsidRPr="000776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761E">
        <w:rPr>
          <w:rFonts w:ascii="Times New Roman" w:hAnsi="Times New Roman" w:cs="Times New Roman"/>
          <w:sz w:val="24"/>
          <w:szCs w:val="24"/>
        </w:rPr>
        <w:t xml:space="preserve">),  и расширения спектра возбудителей, передающихся  от донора к реципиенту при гемотрансфузиях, обеспечение инфекционной и  иммунологической безопасности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– задача  специалистов, работающих в области производственной трансфузиологии. </w:t>
      </w:r>
    </w:p>
    <w:p w:rsidR="002E0F4B" w:rsidRPr="0007761E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b/>
          <w:bCs/>
          <w:sz w:val="24"/>
          <w:szCs w:val="24"/>
        </w:rPr>
        <w:t>Цель работы.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</w:rPr>
        <w:t xml:space="preserve">Определить стратегию обеспечения реципиентов Красноярского края безопасными, качественными и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эффективными  донорскими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тромбоцитами,  максимально использовав  весь потенциал современных  методик, внедрённых в работу центра крови.</w:t>
      </w:r>
    </w:p>
    <w:p w:rsidR="002E0F4B" w:rsidRPr="0007761E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Обозначить ключевые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моменты  этапов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заготовки, повышающие  инфекционную безопасности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тромбоцитного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концентрата..</w:t>
      </w:r>
    </w:p>
    <w:p w:rsidR="002E0F4B" w:rsidRPr="00430E57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Провести анализ и обобщение результатов контроля качества полученного компонента.</w:t>
      </w:r>
    </w:p>
    <w:p w:rsidR="002E0F4B" w:rsidRPr="0007761E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1E">
        <w:rPr>
          <w:rFonts w:ascii="Times New Roman" w:hAnsi="Times New Roman" w:cs="Times New Roman"/>
          <w:b/>
          <w:bCs/>
          <w:sz w:val="24"/>
          <w:szCs w:val="24"/>
        </w:rPr>
        <w:t>Материалы и методы.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>Нормативная база:</w:t>
      </w:r>
      <w:r w:rsidRPr="00077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E0F4B" w:rsidRPr="0007761E" w:rsidRDefault="002E0F4B" w:rsidP="002E0F4B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регламент  утверждённый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 от 26.01.2010г. № 29</w:t>
      </w:r>
    </w:p>
    <w:p w:rsidR="002E0F4B" w:rsidRPr="0007761E" w:rsidRDefault="002E0F4B" w:rsidP="002E0F4B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3.1.3112.-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>13 «Профилактика вирусного гепатита С» утверждённые Постановлением Гл. государственного санитарного врача РФ  от 22.10.2013г. № 58.</w:t>
      </w:r>
    </w:p>
    <w:p w:rsidR="002E0F4B" w:rsidRPr="0007761E" w:rsidRDefault="002E0F4B" w:rsidP="002E0F4B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3.1.5.2826.-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>10 «Профилактика ВИЧ-инфекции» утверждённые Постановлением Гл. государственного санитарного врача РФ от   11.01.2011г № 1. ( в ред. изменений №, утверждённых Постановлением Гл. государственного санитарного врача РФ от 21.07.2016г. № 95)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>Применяемые технологии.</w:t>
      </w:r>
    </w:p>
    <w:p w:rsidR="002E0F4B" w:rsidRPr="0007761E" w:rsidRDefault="002E0F4B" w:rsidP="002E0F4B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получения  ТК</w:t>
      </w:r>
      <w:proofErr w:type="gramEnd"/>
      <w:r w:rsidRPr="000776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выделение  ТК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из дозы цельной донорской крови через ОТП;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-получение ТК методом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;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-получение ТК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пулированного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полидонорского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из 4-7 доз ЛТС; </w:t>
      </w:r>
    </w:p>
    <w:p w:rsidR="002E0F4B" w:rsidRPr="0007761E" w:rsidRDefault="002E0F4B" w:rsidP="002E0F4B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</w:rPr>
        <w:t>Технологии, повышающие качество и безопасность ТК: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лейкоредукция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лейкофильтрация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ТК;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вирусинактивация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ТК;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07761E">
        <w:rPr>
          <w:rFonts w:ascii="Times New Roman" w:hAnsi="Times New Roman" w:cs="Times New Roman"/>
          <w:sz w:val="24"/>
          <w:szCs w:val="24"/>
        </w:rPr>
        <w:t>суспендирование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 тромбоцитов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в добавочном растворе</w:t>
      </w:r>
    </w:p>
    <w:p w:rsidR="002E0F4B" w:rsidRPr="0007761E" w:rsidRDefault="002E0F4B" w:rsidP="002E0F4B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</w:rPr>
        <w:t>Методы контроля качества ТК.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-мониторинг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ТК  при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помощи системы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BCSI</w:t>
      </w:r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07761E">
        <w:rPr>
          <w:rFonts w:ascii="Times New Roman" w:hAnsi="Times New Roman" w:cs="Times New Roman"/>
          <w:sz w:val="24"/>
          <w:szCs w:val="24"/>
        </w:rPr>
        <w:t xml:space="preserve"> 1000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-контроль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7761E">
        <w:rPr>
          <w:rFonts w:ascii="Times New Roman" w:hAnsi="Times New Roman" w:cs="Times New Roman"/>
          <w:sz w:val="24"/>
          <w:szCs w:val="24"/>
        </w:rPr>
        <w:t xml:space="preserve">, количества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L. </w:t>
      </w:r>
    </w:p>
    <w:p w:rsidR="002E0F4B" w:rsidRPr="00430E57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-бактериологический контроль ТК.</w:t>
      </w:r>
    </w:p>
    <w:p w:rsidR="002E0F4B" w:rsidRPr="00430E57" w:rsidRDefault="002E0F4B" w:rsidP="002E0F4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61E">
        <w:rPr>
          <w:rFonts w:ascii="Times New Roman" w:hAnsi="Times New Roman" w:cs="Times New Roman"/>
          <w:b/>
          <w:bCs/>
          <w:sz w:val="24"/>
          <w:szCs w:val="24"/>
        </w:rPr>
        <w:t>Результаты и обсуждение.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07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беспечение потребностей МО </w:t>
      </w:r>
      <w:r w:rsidRPr="0007761E">
        <w:rPr>
          <w:rFonts w:ascii="Times New Roman" w:hAnsi="Times New Roman" w:cs="Times New Roman"/>
          <w:sz w:val="24"/>
          <w:szCs w:val="24"/>
        </w:rPr>
        <w:t xml:space="preserve">безопасными, качественными и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эффективными  донорскими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тромбоцитами, предполагает выполнение  ряда </w:t>
      </w:r>
      <w:r w:rsidRPr="000776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последовательных шагов и принятие организационных решений  по отбору доноров,  планированию и  выбору  расходных материалов,  выбору методик, планированию и  внедрению новых технологий.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 xml:space="preserve"> шаг- Выбор донора</w:t>
      </w:r>
      <w:r w:rsidRPr="000776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>для заготовки ТК:</w:t>
      </w:r>
    </w:p>
    <w:p w:rsidR="002E0F4B" w:rsidRPr="0007761E" w:rsidRDefault="002E0F4B" w:rsidP="002E0F4B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К сдаче ТК, вне зависимости от метода заготовки, допускаются только кадровые (активные)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доноры.(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>п.9.8  СП 3.1.3112.-13 «Профилактика вирусного гепатита С»).</w:t>
      </w:r>
    </w:p>
    <w:p w:rsidR="002E0F4B" w:rsidRPr="0007761E" w:rsidRDefault="002E0F4B" w:rsidP="002E0F4B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 Далее, проверка по базе данных медицинских отводов Единого донорского центра (далее - ЕДЦ), предварительное обследование, анкетирование и врачебный осмотр. С 2010 года учреждение работает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в  федеральной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 системе «Трансфузиология», обеспечивающей  идентификацию и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каждой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от регистрации донора до выдачи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гемокомпонента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сбор информации о медицинских отводах.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шаг. Выбор метода заготовки </w:t>
      </w:r>
      <w:proofErr w:type="spellStart"/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>тромбоцитного</w:t>
      </w:r>
      <w:proofErr w:type="spellEnd"/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концентрата.</w:t>
      </w:r>
    </w:p>
    <w:p w:rsidR="002E0F4B" w:rsidRPr="00430E57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7761E">
        <w:rPr>
          <w:rFonts w:ascii="Times New Roman" w:hAnsi="Times New Roman" w:cs="Times New Roman"/>
          <w:bCs/>
          <w:sz w:val="24"/>
          <w:szCs w:val="24"/>
        </w:rPr>
        <w:t>В  работу</w:t>
      </w:r>
      <w:proofErr w:type="gramEnd"/>
      <w:r w:rsidRPr="0007761E">
        <w:rPr>
          <w:rFonts w:ascii="Times New Roman" w:hAnsi="Times New Roman" w:cs="Times New Roman"/>
          <w:bCs/>
          <w:sz w:val="24"/>
          <w:szCs w:val="24"/>
        </w:rPr>
        <w:t xml:space="preserve"> центра крови внедрены и  применяются несколько методик заготовки ТК</w:t>
      </w:r>
      <w:r>
        <w:rPr>
          <w:rFonts w:ascii="Times New Roman" w:hAnsi="Times New Roman" w:cs="Times New Roman"/>
          <w:bCs/>
          <w:sz w:val="24"/>
          <w:szCs w:val="24"/>
        </w:rPr>
        <w:t>: ТК из дозы крови (2015г.-7%, 2016г.-14,7%, 2017г.-4,3%)</w:t>
      </w:r>
      <w:r w:rsidRPr="0007761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ТК методом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афереза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(2015г.-92,3%, 2016г.-79,3%, 2017г.-89,5%), ТК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пулированный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полидонорский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(2015г.-0,7%, 2016г.-6%, 2017г.-6,2%),</w:t>
      </w:r>
      <w:r w:rsidRPr="0007761E">
        <w:rPr>
          <w:rFonts w:ascii="Times New Roman" w:hAnsi="Times New Roman" w:cs="Times New Roman"/>
          <w:bCs/>
          <w:sz w:val="24"/>
          <w:szCs w:val="24"/>
        </w:rPr>
        <w:t xml:space="preserve"> выбор которых, в первую очередь, зависит от заявки МО на ТК, исходных данных потенциального донора.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 xml:space="preserve"> шаг. Выбор расходных материалов: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3.1 Системы полимерные с магистралями счетверенные 450 мл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CPD</w:t>
      </w:r>
      <w:r w:rsidRPr="0007761E">
        <w:rPr>
          <w:rFonts w:ascii="Times New Roman" w:hAnsi="Times New Roman" w:cs="Times New Roman"/>
          <w:sz w:val="24"/>
          <w:szCs w:val="24"/>
        </w:rPr>
        <w:t xml:space="preserve">/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SAGM</w:t>
      </w:r>
      <w:r w:rsidRPr="0007761E">
        <w:rPr>
          <w:rFonts w:ascii="Times New Roman" w:hAnsi="Times New Roman" w:cs="Times New Roman"/>
          <w:sz w:val="24"/>
          <w:szCs w:val="24"/>
        </w:rPr>
        <w:t xml:space="preserve"> с   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 xml:space="preserve">фильтром 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Leucoflex</w:t>
      </w:r>
      <w:proofErr w:type="spellEnd"/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LCR</w:t>
      </w:r>
      <w:r w:rsidRPr="0007761E">
        <w:rPr>
          <w:rFonts w:ascii="Times New Roman" w:hAnsi="Times New Roman" w:cs="Times New Roman"/>
          <w:sz w:val="24"/>
          <w:szCs w:val="24"/>
        </w:rPr>
        <w:t xml:space="preserve">-5.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3.2.Системы полимерные с магистралями счетверенные конфигурации «T&amp;B» 450 мл CPD/ SAGM с   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 xml:space="preserve">фильтром 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Leucoflex</w:t>
      </w:r>
      <w:proofErr w:type="spellEnd"/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LCR</w:t>
      </w:r>
      <w:r w:rsidRPr="0007761E">
        <w:rPr>
          <w:rFonts w:ascii="Times New Roman" w:hAnsi="Times New Roman" w:cs="Times New Roman"/>
          <w:sz w:val="24"/>
          <w:szCs w:val="24"/>
        </w:rPr>
        <w:t>-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776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3.3.Система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Tromboflex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761E">
        <w:rPr>
          <w:rFonts w:ascii="Times New Roman" w:hAnsi="Times New Roman" w:cs="Times New Roman"/>
          <w:sz w:val="24"/>
          <w:szCs w:val="24"/>
        </w:rPr>
        <w:t>-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07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3.4.Раствор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07761E">
        <w:rPr>
          <w:rFonts w:ascii="Times New Roman" w:hAnsi="Times New Roman" w:cs="Times New Roman"/>
          <w:sz w:val="24"/>
          <w:szCs w:val="24"/>
        </w:rPr>
        <w:t xml:space="preserve">+ для методики получения ТК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пулированного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полидонорского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;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3.5.Комплект расходных материалов "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Haemonetics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" MCS+ 994CF-E.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761E">
        <w:rPr>
          <w:rFonts w:ascii="Times New Roman" w:hAnsi="Times New Roman" w:cs="Times New Roman"/>
          <w:sz w:val="24"/>
          <w:szCs w:val="24"/>
          <w:lang w:val="en-US"/>
        </w:rPr>
        <w:t>3.6.</w:t>
      </w:r>
      <w:r w:rsidRPr="0007761E">
        <w:rPr>
          <w:rFonts w:ascii="Times New Roman" w:hAnsi="Times New Roman" w:cs="Times New Roman"/>
          <w:sz w:val="24"/>
          <w:szCs w:val="24"/>
        </w:rPr>
        <w:t>Набор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Trima</w:t>
      </w:r>
      <w:proofErr w:type="spellEnd"/>
      <w:r w:rsidRPr="00077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7761E">
        <w:rPr>
          <w:rFonts w:ascii="Times New Roman" w:hAnsi="Times New Roman" w:cs="Times New Roman"/>
          <w:sz w:val="24"/>
          <w:szCs w:val="24"/>
          <w:lang w:val="en-US"/>
        </w:rPr>
        <w:t>Accel</w:t>
      </w:r>
      <w:proofErr w:type="spellEnd"/>
      <w:r w:rsidRPr="0007761E">
        <w:rPr>
          <w:rFonts w:ascii="Times New Roman" w:hAnsi="Times New Roman" w:cs="Times New Roman"/>
          <w:sz w:val="24"/>
          <w:szCs w:val="24"/>
          <w:lang w:val="en-US"/>
        </w:rPr>
        <w:t xml:space="preserve">  LRS</w:t>
      </w:r>
      <w:proofErr w:type="gramEnd"/>
      <w:r w:rsidRPr="0007761E">
        <w:rPr>
          <w:rFonts w:ascii="Times New Roman" w:hAnsi="Times New Roman" w:cs="Times New Roman"/>
          <w:sz w:val="24"/>
          <w:szCs w:val="24"/>
          <w:lang w:val="en-US"/>
        </w:rPr>
        <w:t xml:space="preserve"> PLT/RBC/Plasma set (6 sets/case).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 xml:space="preserve"> шаг. Выбор дополнительных методик, повышающих качество и безопасность ТК: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761E">
        <w:rPr>
          <w:rFonts w:ascii="Times New Roman" w:hAnsi="Times New Roman" w:cs="Times New Roman"/>
          <w:i/>
          <w:sz w:val="24"/>
          <w:szCs w:val="24"/>
        </w:rPr>
        <w:t>Лейкоредукция</w:t>
      </w:r>
      <w:proofErr w:type="spellEnd"/>
      <w:r w:rsidRPr="0007761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07761E">
        <w:rPr>
          <w:rFonts w:ascii="Times New Roman" w:hAnsi="Times New Roman" w:cs="Times New Roman"/>
          <w:i/>
          <w:sz w:val="24"/>
          <w:szCs w:val="24"/>
        </w:rPr>
        <w:t>лейкофильтрация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 ТК полученный методом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афереза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ТК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пулированный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61E">
        <w:rPr>
          <w:rFonts w:ascii="Times New Roman" w:hAnsi="Times New Roman" w:cs="Times New Roman"/>
          <w:sz w:val="24"/>
          <w:szCs w:val="24"/>
        </w:rPr>
        <w:t>полидонорский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 обязательно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проходят этапы освобождения от примеси лейкоцитов: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 -лейкоцитарный фильтр на системе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MCS</w:t>
      </w:r>
      <w:r w:rsidRPr="0007761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761E">
        <w:rPr>
          <w:rFonts w:ascii="Times New Roman" w:hAnsi="Times New Roman" w:cs="Times New Roman"/>
          <w:sz w:val="24"/>
          <w:szCs w:val="24"/>
        </w:rPr>
        <w:t xml:space="preserve"> LRS-камера на расходной системе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Trima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Accel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07761E">
        <w:rPr>
          <w:rFonts w:ascii="Times New Roman" w:hAnsi="Times New Roman" w:cs="Times New Roman"/>
          <w:sz w:val="24"/>
          <w:szCs w:val="24"/>
        </w:rPr>
        <w:t>ромбоцитарный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фильтр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</w:rPr>
        <w:t xml:space="preserve">на системе для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ЛТС, выделения ТК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пулированного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полидонорского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его фильтрации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Tromboflex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7761E">
        <w:rPr>
          <w:rFonts w:ascii="Times New Roman" w:hAnsi="Times New Roman" w:cs="Times New Roman"/>
          <w:sz w:val="24"/>
          <w:szCs w:val="24"/>
        </w:rPr>
        <w:t>-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07761E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>Суспендирование</w:t>
      </w:r>
      <w:proofErr w:type="spellEnd"/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тромбоцитов в растворе </w:t>
      </w:r>
      <w:r w:rsidRPr="0007761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SSP</w:t>
      </w:r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ТК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пулированный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61E">
        <w:rPr>
          <w:rFonts w:ascii="Times New Roman" w:hAnsi="Times New Roman" w:cs="Times New Roman"/>
          <w:sz w:val="24"/>
          <w:szCs w:val="24"/>
        </w:rPr>
        <w:t>полидонорский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 заготавливается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в плазме и растворе 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07761E">
        <w:rPr>
          <w:rFonts w:ascii="Times New Roman" w:hAnsi="Times New Roman" w:cs="Times New Roman"/>
          <w:sz w:val="24"/>
          <w:szCs w:val="24"/>
        </w:rPr>
        <w:t>+ в соотношении 30% к 70%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761E">
        <w:rPr>
          <w:rFonts w:ascii="Times New Roman" w:hAnsi="Times New Roman" w:cs="Times New Roman"/>
          <w:sz w:val="24"/>
          <w:szCs w:val="24"/>
        </w:rPr>
        <w:t>экономия плазмы и использование её в других целях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>уменьшение количества реакций и осложнений при переливании ТК за счёт   снижения содержания плазмы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761E">
        <w:rPr>
          <w:rFonts w:ascii="Times New Roman" w:hAnsi="Times New Roman" w:cs="Times New Roman"/>
          <w:sz w:val="24"/>
          <w:szCs w:val="24"/>
        </w:rPr>
        <w:t xml:space="preserve">создание более комфортных условий для транспортирования и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хранеиия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тромбоцитов.</w:t>
      </w:r>
    </w:p>
    <w:p w:rsidR="002E0F4B" w:rsidRP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07761E">
        <w:rPr>
          <w:rFonts w:ascii="Times New Roman" w:hAnsi="Times New Roman" w:cs="Times New Roman"/>
          <w:i/>
          <w:sz w:val="24"/>
          <w:szCs w:val="24"/>
        </w:rPr>
        <w:t>Вирусинактивация</w:t>
      </w:r>
      <w:proofErr w:type="spellEnd"/>
      <w:r w:rsidRPr="000776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i/>
          <w:sz w:val="24"/>
          <w:szCs w:val="24"/>
          <w:u w:val="single"/>
        </w:rPr>
        <w:t>ТК</w:t>
      </w:r>
      <w:r w:rsidRPr="000776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на облучателе 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INTERCEPT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Illuminator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CERUS</w:t>
      </w:r>
    </w:p>
    <w:p w:rsidR="002E0F4B" w:rsidRPr="00A4378B" w:rsidRDefault="002E0F4B" w:rsidP="002E0F4B">
      <w:pPr>
        <w:tabs>
          <w:tab w:val="left" w:pos="8535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4378B">
        <w:rPr>
          <w:rFonts w:ascii="Times New Roman" w:hAnsi="Times New Roman" w:cs="Times New Roman"/>
          <w:bCs/>
          <w:sz w:val="24"/>
          <w:szCs w:val="24"/>
        </w:rPr>
        <w:t>2017г.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проведено 1376</w:t>
      </w:r>
      <w:r w:rsidRPr="00A4378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7761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процедур </w:t>
      </w:r>
      <w:proofErr w:type="spellStart"/>
      <w:r w:rsidRPr="0007761E">
        <w:rPr>
          <w:rFonts w:ascii="Times New Roman" w:hAnsi="Times New Roman" w:cs="Times New Roman"/>
          <w:kern w:val="2"/>
          <w:sz w:val="24"/>
          <w:szCs w:val="24"/>
          <w:lang w:eastAsia="ar-SA"/>
        </w:rPr>
        <w:t>вирусинактивации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ТК, из них:</w:t>
      </w:r>
      <w:r w:rsidRPr="00A4378B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E0F4B" w:rsidRPr="0007761E" w:rsidRDefault="002E0F4B" w:rsidP="002E0F4B">
      <w:pPr>
        <w:pStyle w:val="aa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 w:rsidRPr="0007761E">
        <w:rPr>
          <w:szCs w:val="24"/>
        </w:rPr>
        <w:t>вирусинактиваци</w:t>
      </w:r>
      <w:r>
        <w:rPr>
          <w:szCs w:val="24"/>
        </w:rPr>
        <w:t>я</w:t>
      </w:r>
      <w:proofErr w:type="spellEnd"/>
      <w:r w:rsidRPr="0007761E">
        <w:rPr>
          <w:szCs w:val="24"/>
        </w:rPr>
        <w:t xml:space="preserve"> больших объёмов КТ заготовленных</w:t>
      </w:r>
      <w:r>
        <w:rPr>
          <w:szCs w:val="24"/>
        </w:rPr>
        <w:t xml:space="preserve"> в 100% плазме методом </w:t>
      </w:r>
      <w:proofErr w:type="spellStart"/>
      <w:r>
        <w:rPr>
          <w:szCs w:val="24"/>
        </w:rPr>
        <w:t>афереза</w:t>
      </w:r>
      <w:proofErr w:type="spellEnd"/>
      <w:r>
        <w:rPr>
          <w:szCs w:val="24"/>
        </w:rPr>
        <w:t xml:space="preserve">- 1138 процедур. (2015г. ТК </w:t>
      </w:r>
      <w:proofErr w:type="spellStart"/>
      <w:r>
        <w:rPr>
          <w:szCs w:val="24"/>
        </w:rPr>
        <w:t>аферезный</w:t>
      </w:r>
      <w:proofErr w:type="spellEnd"/>
      <w:r>
        <w:rPr>
          <w:szCs w:val="24"/>
        </w:rPr>
        <w:t xml:space="preserve"> в/и-12%, без в/и-88%; 2016г.ТК </w:t>
      </w:r>
      <w:proofErr w:type="spellStart"/>
      <w:r>
        <w:rPr>
          <w:szCs w:val="24"/>
        </w:rPr>
        <w:t>аферезный</w:t>
      </w:r>
      <w:proofErr w:type="spellEnd"/>
      <w:r>
        <w:rPr>
          <w:szCs w:val="24"/>
        </w:rPr>
        <w:t xml:space="preserve"> в/и 46,5%, без в/и 53,5%; 2017г. ТК </w:t>
      </w:r>
      <w:proofErr w:type="spellStart"/>
      <w:r>
        <w:rPr>
          <w:szCs w:val="24"/>
        </w:rPr>
        <w:t>аферезный</w:t>
      </w:r>
      <w:proofErr w:type="spellEnd"/>
      <w:r>
        <w:rPr>
          <w:szCs w:val="24"/>
        </w:rPr>
        <w:t xml:space="preserve"> в/и 36,4%, без в/и-63,6%)</w:t>
      </w:r>
    </w:p>
    <w:p w:rsidR="002E0F4B" w:rsidRPr="0007761E" w:rsidRDefault="002E0F4B" w:rsidP="002E0F4B">
      <w:pPr>
        <w:pStyle w:val="aa"/>
        <w:spacing w:after="0" w:line="360" w:lineRule="auto"/>
        <w:jc w:val="both"/>
        <w:rPr>
          <w:szCs w:val="24"/>
        </w:rPr>
      </w:pPr>
      <w:r>
        <w:rPr>
          <w:szCs w:val="24"/>
        </w:rPr>
        <w:t xml:space="preserve"> -  </w:t>
      </w:r>
      <w:proofErr w:type="spellStart"/>
      <w:r>
        <w:rPr>
          <w:szCs w:val="24"/>
        </w:rPr>
        <w:t>вирусинактивация</w:t>
      </w:r>
      <w:proofErr w:type="spellEnd"/>
      <w:r>
        <w:rPr>
          <w:szCs w:val="24"/>
        </w:rPr>
        <w:t xml:space="preserve"> </w:t>
      </w:r>
      <w:r w:rsidRPr="0007761E">
        <w:rPr>
          <w:szCs w:val="24"/>
        </w:rPr>
        <w:t xml:space="preserve">ТК </w:t>
      </w:r>
      <w:proofErr w:type="spellStart"/>
      <w:r w:rsidRPr="0007761E">
        <w:rPr>
          <w:szCs w:val="24"/>
        </w:rPr>
        <w:t>пулированн</w:t>
      </w:r>
      <w:r>
        <w:rPr>
          <w:szCs w:val="24"/>
        </w:rPr>
        <w:t>ого</w:t>
      </w:r>
      <w:proofErr w:type="spellEnd"/>
      <w:r>
        <w:rPr>
          <w:szCs w:val="24"/>
        </w:rPr>
        <w:t xml:space="preserve"> </w:t>
      </w:r>
      <w:proofErr w:type="spellStart"/>
      <w:r w:rsidRPr="0007761E">
        <w:rPr>
          <w:szCs w:val="24"/>
        </w:rPr>
        <w:t>полидонорского</w:t>
      </w:r>
      <w:proofErr w:type="spellEnd"/>
      <w:r w:rsidRPr="0007761E">
        <w:rPr>
          <w:szCs w:val="24"/>
        </w:rPr>
        <w:t xml:space="preserve">, заготовленного в смеси плазмы и дополнительного </w:t>
      </w:r>
      <w:proofErr w:type="spellStart"/>
      <w:r w:rsidRPr="0007761E">
        <w:rPr>
          <w:szCs w:val="24"/>
        </w:rPr>
        <w:t>суспендирующего</w:t>
      </w:r>
      <w:proofErr w:type="spellEnd"/>
      <w:r w:rsidRPr="0007761E">
        <w:rPr>
          <w:szCs w:val="24"/>
        </w:rPr>
        <w:t xml:space="preserve"> раствора </w:t>
      </w:r>
      <w:r w:rsidRPr="0007761E">
        <w:rPr>
          <w:szCs w:val="24"/>
          <w:lang w:val="en-US"/>
        </w:rPr>
        <w:t>SSP</w:t>
      </w:r>
      <w:r w:rsidRPr="0007761E">
        <w:rPr>
          <w:szCs w:val="24"/>
        </w:rPr>
        <w:t xml:space="preserve">+.  Все дозы КТ </w:t>
      </w:r>
      <w:proofErr w:type="spellStart"/>
      <w:r w:rsidRPr="0007761E">
        <w:rPr>
          <w:szCs w:val="24"/>
        </w:rPr>
        <w:t>пулированного</w:t>
      </w:r>
      <w:proofErr w:type="spellEnd"/>
      <w:r w:rsidRPr="0007761E">
        <w:rPr>
          <w:szCs w:val="24"/>
        </w:rPr>
        <w:t xml:space="preserve"> </w:t>
      </w:r>
      <w:proofErr w:type="spellStart"/>
      <w:r w:rsidRPr="0007761E">
        <w:rPr>
          <w:szCs w:val="24"/>
        </w:rPr>
        <w:t>полидонорского</w:t>
      </w:r>
      <w:proofErr w:type="spellEnd"/>
      <w:r w:rsidRPr="0007761E">
        <w:rPr>
          <w:szCs w:val="24"/>
        </w:rPr>
        <w:t xml:space="preserve"> перед выдачей в ЛПУ проходят </w:t>
      </w:r>
      <w:proofErr w:type="gramStart"/>
      <w:r w:rsidRPr="0007761E">
        <w:rPr>
          <w:szCs w:val="24"/>
        </w:rPr>
        <w:t>обяз</w:t>
      </w:r>
      <w:r>
        <w:rPr>
          <w:szCs w:val="24"/>
        </w:rPr>
        <w:t>ательный  этап</w:t>
      </w:r>
      <w:proofErr w:type="gramEnd"/>
      <w:r>
        <w:rPr>
          <w:szCs w:val="24"/>
        </w:rPr>
        <w:t xml:space="preserve"> вирусинактивации-238 процедур.</w:t>
      </w:r>
      <w:r w:rsidRPr="0007761E">
        <w:rPr>
          <w:szCs w:val="24"/>
        </w:rPr>
        <w:t xml:space="preserve">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 xml:space="preserve"> шаг. </w:t>
      </w:r>
      <w:r w:rsidRPr="000776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Планирование внедрения новых технологий.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Во втором полугодии 2018 года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>запланировано  внедрение</w:t>
      </w:r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методики заготовки 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аферезного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ТК в растворе 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07761E">
        <w:rPr>
          <w:rFonts w:ascii="Times New Roman" w:hAnsi="Times New Roman" w:cs="Times New Roman"/>
          <w:sz w:val="24"/>
          <w:szCs w:val="24"/>
        </w:rPr>
        <w:t xml:space="preserve">+ на  аппарате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Trima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Accel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>.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1E">
        <w:rPr>
          <w:rFonts w:ascii="Times New Roman" w:hAnsi="Times New Roman" w:cs="Times New Roman"/>
          <w:sz w:val="24"/>
          <w:szCs w:val="24"/>
        </w:rPr>
        <w:t xml:space="preserve">В 2019 году планируется внедрение методики </w:t>
      </w:r>
      <w:proofErr w:type="gramStart"/>
      <w:r w:rsidRPr="0007761E">
        <w:rPr>
          <w:rFonts w:ascii="Times New Roman" w:hAnsi="Times New Roman" w:cs="Times New Roman"/>
          <w:sz w:val="24"/>
          <w:szCs w:val="24"/>
        </w:rPr>
        <w:t xml:space="preserve">заготовки  </w:t>
      </w:r>
      <w:proofErr w:type="spellStart"/>
      <w:r w:rsidRPr="0007761E">
        <w:rPr>
          <w:rFonts w:ascii="Times New Roman" w:hAnsi="Times New Roman" w:cs="Times New Roman"/>
          <w:sz w:val="24"/>
          <w:szCs w:val="24"/>
        </w:rPr>
        <w:t>аферезного</w:t>
      </w:r>
      <w:proofErr w:type="spellEnd"/>
      <w:proofErr w:type="gramEnd"/>
      <w:r w:rsidRPr="0007761E">
        <w:rPr>
          <w:rFonts w:ascii="Times New Roman" w:hAnsi="Times New Roman" w:cs="Times New Roman"/>
          <w:sz w:val="24"/>
          <w:szCs w:val="24"/>
        </w:rPr>
        <w:t xml:space="preserve"> ТК в растворе 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07761E"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24"/>
          <w:szCs w:val="24"/>
        </w:rPr>
        <w:t>а  аппарате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Haemonetics</w:t>
      </w:r>
      <w:proofErr w:type="spellEnd"/>
      <w:r>
        <w:rPr>
          <w:rFonts w:ascii="Times New Roman" w:hAnsi="Times New Roman" w:cs="Times New Roman"/>
          <w:sz w:val="24"/>
          <w:szCs w:val="24"/>
        </w:rPr>
        <w:t>" MCS+.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7761E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07761E">
        <w:rPr>
          <w:rFonts w:ascii="Times New Roman" w:hAnsi="Times New Roman" w:cs="Times New Roman"/>
          <w:sz w:val="24"/>
          <w:szCs w:val="24"/>
          <w:u w:val="single"/>
        </w:rPr>
        <w:t xml:space="preserve"> шаг. </w:t>
      </w:r>
      <w:r w:rsidRPr="0007761E">
        <w:rPr>
          <w:rFonts w:ascii="Times New Roman" w:hAnsi="Times New Roman" w:cs="Times New Roman"/>
          <w:bCs/>
          <w:sz w:val="24"/>
          <w:szCs w:val="24"/>
          <w:u w:val="single"/>
        </w:rPr>
        <w:t>Контроль качества, бактериологический контроль ТК.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2017г. на контроль передано: 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доз ТК из дозы крови (р</w:t>
      </w:r>
      <w:r w:rsidRPr="0007761E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 - все дозы соответствовали требованиям;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доз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 (р</w:t>
      </w:r>
      <w:r w:rsidRPr="0007761E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 - все дозы соответствовали требованиям;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дозы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 в/и (р</w:t>
      </w:r>
      <w:r w:rsidRPr="0007761E">
        <w:rPr>
          <w:rFonts w:ascii="Times New Roman" w:hAnsi="Times New Roman" w:cs="Times New Roman"/>
          <w:sz w:val="24"/>
          <w:szCs w:val="24"/>
        </w:rPr>
        <w:t xml:space="preserve">Н, </w:t>
      </w:r>
      <w:proofErr w:type="spellStart"/>
      <w:r w:rsidRPr="0007761E">
        <w:rPr>
          <w:rFonts w:ascii="Times New Roman" w:hAnsi="Times New Roman" w:cs="Times New Roman"/>
          <w:sz w:val="24"/>
          <w:szCs w:val="24"/>
          <w:lang w:val="en-US"/>
        </w:rPr>
        <w:t>Tr</w:t>
      </w:r>
      <w:proofErr w:type="spellEnd"/>
      <w:r w:rsidRPr="0007761E">
        <w:rPr>
          <w:rFonts w:ascii="Times New Roman" w:hAnsi="Times New Roman" w:cs="Times New Roman"/>
          <w:sz w:val="24"/>
          <w:szCs w:val="24"/>
        </w:rPr>
        <w:t xml:space="preserve">, </w:t>
      </w:r>
      <w:r w:rsidRPr="0007761E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) - все дозы соответствовали требованиям;</w:t>
      </w:r>
    </w:p>
    <w:p w:rsidR="002E0F4B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 доза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аферезного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ТК (</w:t>
      </w:r>
      <w:r w:rsidRPr="0007761E">
        <w:rPr>
          <w:rFonts w:ascii="Times New Roman" w:hAnsi="Times New Roman" w:cs="Times New Roman"/>
          <w:sz w:val="24"/>
          <w:szCs w:val="24"/>
        </w:rPr>
        <w:t xml:space="preserve">бесконтактный метод определения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776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) -</w:t>
      </w:r>
      <w:r w:rsidRPr="00316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дозы соответствовали требованиям;</w:t>
      </w:r>
    </w:p>
    <w:p w:rsidR="002E0F4B" w:rsidRPr="0031694F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доз ТК на бак. контроль все дозы соответствовали требованиям</w:t>
      </w:r>
      <w:r w:rsidRPr="0007761E">
        <w:rPr>
          <w:rFonts w:ascii="Times New Roman" w:hAnsi="Times New Roman" w:cs="Times New Roman"/>
          <w:bCs/>
          <w:strike/>
          <w:sz w:val="24"/>
          <w:szCs w:val="24"/>
        </w:rPr>
        <w:t xml:space="preserve"> </w:t>
      </w:r>
      <w:r w:rsidRPr="000776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E0F4B" w:rsidRPr="0007761E" w:rsidRDefault="002E0F4B" w:rsidP="002E0F4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1E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2E0F4B" w:rsidRDefault="002E0F4B" w:rsidP="002E0F4B">
      <w:pPr>
        <w:pStyle w:val="paragraphscxw8924530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normaltextrunscxw89245301"/>
          <w:rFonts w:eastAsiaTheme="minorEastAsia"/>
        </w:rPr>
      </w:pPr>
      <w:r w:rsidRPr="0007761E">
        <w:rPr>
          <w:rStyle w:val="normaltextrunscxw89245301"/>
          <w:rFonts w:eastAsiaTheme="minorEastAsia"/>
        </w:rPr>
        <w:t xml:space="preserve">Разные методы заготовки </w:t>
      </w:r>
      <w:proofErr w:type="spellStart"/>
      <w:r w:rsidRPr="0007761E">
        <w:rPr>
          <w:rStyle w:val="spellingerrorscxw89245301"/>
        </w:rPr>
        <w:t>тромбоцитного</w:t>
      </w:r>
      <w:proofErr w:type="spellEnd"/>
      <w:r w:rsidRPr="0007761E">
        <w:rPr>
          <w:rStyle w:val="normaltextrunscxw89245301"/>
          <w:rFonts w:eastAsiaTheme="minorEastAsia"/>
        </w:rPr>
        <w:t xml:space="preserve"> концентрата позволяют рационально использовать донорские кадры, направив донорский ресурс на получение максимально возможного количества </w:t>
      </w:r>
      <w:proofErr w:type="spellStart"/>
      <w:r w:rsidRPr="0007761E">
        <w:rPr>
          <w:rStyle w:val="spellingerrorscxw89245301"/>
        </w:rPr>
        <w:t>тромбоцитного</w:t>
      </w:r>
      <w:proofErr w:type="spellEnd"/>
      <w:r w:rsidRPr="0007761E">
        <w:rPr>
          <w:rStyle w:val="normaltextrunscxw89245301"/>
          <w:rFonts w:eastAsiaTheme="minorEastAsia"/>
        </w:rPr>
        <w:t xml:space="preserve"> концентрата</w:t>
      </w:r>
      <w:r>
        <w:rPr>
          <w:rStyle w:val="normaltextrunscxw89245301"/>
          <w:rFonts w:eastAsiaTheme="minorEastAsia"/>
        </w:rPr>
        <w:t>.</w:t>
      </w:r>
    </w:p>
    <w:p w:rsidR="002E0F4B" w:rsidRPr="0007761E" w:rsidRDefault="002E0F4B" w:rsidP="002E0F4B">
      <w:pPr>
        <w:pStyle w:val="paragraphscxw8924530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07761E">
        <w:rPr>
          <w:rStyle w:val="eopscxw89245301"/>
        </w:rPr>
        <w:t> </w:t>
      </w:r>
      <w:r w:rsidRPr="0007761E">
        <w:rPr>
          <w:bCs/>
        </w:rPr>
        <w:t>Современные технологии</w:t>
      </w:r>
      <w:r>
        <w:rPr>
          <w:bCs/>
        </w:rPr>
        <w:t xml:space="preserve"> </w:t>
      </w:r>
      <w:r w:rsidRPr="0007761E">
        <w:rPr>
          <w:bCs/>
        </w:rPr>
        <w:t xml:space="preserve">позволяют получать качественный и безопасный донорский </w:t>
      </w:r>
      <w:proofErr w:type="spellStart"/>
      <w:r w:rsidRPr="0007761E">
        <w:rPr>
          <w:bCs/>
        </w:rPr>
        <w:t>тромбоцитный</w:t>
      </w:r>
      <w:proofErr w:type="spellEnd"/>
      <w:r w:rsidRPr="0007761E">
        <w:rPr>
          <w:bCs/>
        </w:rPr>
        <w:t xml:space="preserve"> концентрат, что подтверждается результатами бактериологического контроля и контроля качества. Достигается это системным подходом к выполнению всех требований и жестким контролем соответствия технических составляющих на каждом этапе производства.</w:t>
      </w:r>
    </w:p>
    <w:p w:rsidR="002E0F4B" w:rsidRPr="0007761E" w:rsidRDefault="002E0F4B" w:rsidP="002E0F4B">
      <w:pPr>
        <w:pStyle w:val="paragraphscxw8924530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rStyle w:val="eopscxw89245301"/>
        </w:rPr>
      </w:pPr>
      <w:proofErr w:type="spellStart"/>
      <w:r w:rsidRPr="0007761E">
        <w:rPr>
          <w:rStyle w:val="spellingerrorscxw89245301"/>
        </w:rPr>
        <w:t>Пулированный</w:t>
      </w:r>
      <w:proofErr w:type="spellEnd"/>
      <w:r w:rsidRPr="0007761E">
        <w:rPr>
          <w:rStyle w:val="normaltextrunscxw89245301"/>
          <w:rFonts w:eastAsiaTheme="minorEastAsia"/>
        </w:rPr>
        <w:t xml:space="preserve"> </w:t>
      </w:r>
      <w:proofErr w:type="spellStart"/>
      <w:r w:rsidRPr="0007761E">
        <w:rPr>
          <w:rStyle w:val="spellingerrorscxw89245301"/>
        </w:rPr>
        <w:t>полидонорский</w:t>
      </w:r>
      <w:proofErr w:type="spellEnd"/>
      <w:r w:rsidRPr="0007761E">
        <w:rPr>
          <w:rStyle w:val="normaltextrunscxw89245301"/>
          <w:rFonts w:eastAsiaTheme="minorEastAsia"/>
        </w:rPr>
        <w:t xml:space="preserve"> ТК, заготовленный от активных доноров, при 100% вирусной </w:t>
      </w:r>
      <w:proofErr w:type="spellStart"/>
      <w:r w:rsidRPr="0007761E">
        <w:rPr>
          <w:rStyle w:val="normaltextrunscxw89245301"/>
          <w:rFonts w:eastAsiaTheme="minorEastAsia"/>
        </w:rPr>
        <w:t>инактивации</w:t>
      </w:r>
      <w:proofErr w:type="spellEnd"/>
      <w:r w:rsidRPr="0007761E">
        <w:rPr>
          <w:rStyle w:val="normaltextrunscxw89245301"/>
          <w:rFonts w:eastAsiaTheme="minorEastAsia"/>
        </w:rPr>
        <w:t xml:space="preserve"> является таким же </w:t>
      </w:r>
      <w:proofErr w:type="spellStart"/>
      <w:r w:rsidRPr="0007761E">
        <w:rPr>
          <w:rStyle w:val="spellingerrorscxw89245301"/>
        </w:rPr>
        <w:t>инфекционно</w:t>
      </w:r>
      <w:proofErr w:type="spellEnd"/>
      <w:r w:rsidRPr="0007761E">
        <w:rPr>
          <w:rStyle w:val="normaltextrunscxw89245301"/>
          <w:rFonts w:eastAsiaTheme="minorEastAsia"/>
        </w:rPr>
        <w:t xml:space="preserve"> безопасным компонентом, как и </w:t>
      </w:r>
      <w:proofErr w:type="spellStart"/>
      <w:r w:rsidRPr="0007761E">
        <w:rPr>
          <w:rStyle w:val="spellingerrorscxw89245301"/>
        </w:rPr>
        <w:t>тромбоконцентрат</w:t>
      </w:r>
      <w:proofErr w:type="spellEnd"/>
      <w:r w:rsidRPr="0007761E">
        <w:rPr>
          <w:rStyle w:val="normaltextrunscxw89245301"/>
          <w:rFonts w:eastAsiaTheme="minorEastAsia"/>
        </w:rPr>
        <w:t xml:space="preserve">, заготовленный методом аппаратного </w:t>
      </w:r>
      <w:proofErr w:type="spellStart"/>
      <w:r w:rsidRPr="0007761E">
        <w:rPr>
          <w:rStyle w:val="normaltextrunscxw89245301"/>
          <w:rFonts w:eastAsiaTheme="minorEastAsia"/>
        </w:rPr>
        <w:t>афереза</w:t>
      </w:r>
      <w:proofErr w:type="spellEnd"/>
      <w:r w:rsidRPr="0007761E">
        <w:rPr>
          <w:rStyle w:val="normaltextrunscxw89245301"/>
          <w:rFonts w:eastAsiaTheme="minorEastAsia"/>
        </w:rPr>
        <w:t>.</w:t>
      </w:r>
      <w:r w:rsidRPr="0007761E">
        <w:rPr>
          <w:rStyle w:val="eopscxw89245301"/>
        </w:rPr>
        <w:t> </w:t>
      </w:r>
    </w:p>
    <w:p w:rsidR="002E0F4B" w:rsidRPr="0007761E" w:rsidRDefault="002E0F4B" w:rsidP="002E0F4B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61E">
        <w:rPr>
          <w:rFonts w:ascii="Times New Roman" w:hAnsi="Times New Roman" w:cs="Times New Roman"/>
          <w:bCs/>
          <w:sz w:val="24"/>
          <w:szCs w:val="24"/>
        </w:rPr>
        <w:t xml:space="preserve">На фоне быстро меняющихся инфекционных патогенов, непредсказуемости    появлении новых, всегда будет </w:t>
      </w:r>
      <w:proofErr w:type="gramStart"/>
      <w:r w:rsidRPr="0007761E">
        <w:rPr>
          <w:rFonts w:ascii="Times New Roman" w:hAnsi="Times New Roman" w:cs="Times New Roman"/>
          <w:bCs/>
          <w:sz w:val="24"/>
          <w:szCs w:val="24"/>
        </w:rPr>
        <w:t>актуальна  проблема</w:t>
      </w:r>
      <w:proofErr w:type="gramEnd"/>
      <w:r w:rsidRPr="0007761E">
        <w:rPr>
          <w:rFonts w:ascii="Times New Roman" w:hAnsi="Times New Roman" w:cs="Times New Roman"/>
          <w:bCs/>
          <w:sz w:val="24"/>
          <w:szCs w:val="24"/>
        </w:rPr>
        <w:t xml:space="preserve"> безопасности компонентов донорской крови. Задача специалистов службы крови опередить и предупредить эту проблему, путем поиска </w:t>
      </w:r>
      <w:proofErr w:type="gramStart"/>
      <w:r w:rsidRPr="0007761E">
        <w:rPr>
          <w:rFonts w:ascii="Times New Roman" w:hAnsi="Times New Roman" w:cs="Times New Roman"/>
          <w:bCs/>
          <w:sz w:val="24"/>
          <w:szCs w:val="24"/>
        </w:rPr>
        <w:t>и  внедрения</w:t>
      </w:r>
      <w:proofErr w:type="gramEnd"/>
      <w:r w:rsidRPr="0007761E">
        <w:rPr>
          <w:rFonts w:ascii="Times New Roman" w:hAnsi="Times New Roman" w:cs="Times New Roman"/>
          <w:bCs/>
          <w:sz w:val="24"/>
          <w:szCs w:val="24"/>
        </w:rPr>
        <w:t xml:space="preserve"> новых технологий,  усовершенствования уже действующих. </w:t>
      </w:r>
    </w:p>
    <w:p w:rsidR="000B56EC" w:rsidRDefault="000B56EC" w:rsidP="000E0B86">
      <w:pPr>
        <w:pStyle w:val="paragraphscxw89245301"/>
        <w:spacing w:before="0" w:beforeAutospacing="0" w:after="0" w:afterAutospacing="0" w:line="360" w:lineRule="auto"/>
        <w:ind w:firstLine="360"/>
        <w:jc w:val="both"/>
        <w:textAlignment w:val="baseline"/>
      </w:pPr>
    </w:p>
    <w:p w:rsidR="0044540B" w:rsidRDefault="0044540B" w:rsidP="0044540B">
      <w:pPr>
        <w:pStyle w:val="ae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Коршакевич</w:t>
      </w:r>
      <w:proofErr w:type="spellEnd"/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ОПТИМИЗАЦИЯ ДЕЯТЕЛЬНОСТИ ОТДЕЛЕНИЯ ТРАНСФУЗИОЛОГИИ КГБУЗ ККБ</w:t>
      </w:r>
    </w:p>
    <w:p w:rsidR="0044540B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здравоохранения «Краевая клиническая больница», г. Красноярск</w:t>
      </w:r>
    </w:p>
    <w:p w:rsidR="00621CD9" w:rsidRPr="009E4371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Вступление.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Краевая клиническая больница является многопрофильным стационаром, в нем образовано несколько специализированных центров: региональный сосудистый центр, легочно-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аллергологический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центр, краевой ожоговый центр, краевой гнойно-септический центр, краевой эндокринологический центр, краевой центр травматологии и ортопедии, краевой центр профессиональной патологии и отделения по оказанию специализированной медицинской помощи.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Несколько десятилетий в ККБ функционировал отдел крови. Необходимая документация по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терапии оформлялась в соответствии с требованиями приказов МЗ СССР. В связи с продолжающейся реорганизацией и модернизацией ККБ возникла необходимость создания отделения трансфузиологии, как самостоятельного подразделения. Отделение было создано в январе 2014 г. В его состав вошли экспедиция, где работают медицинские сестры, и группа клинических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трансфузиологов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>, которые подчиняются непосредственно заведующему отделением. Деятельность отделения контролируется главным врачом больницы.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В соответствии с действующими нормативными требованиями должен осуществляться контроль движения каждого контейнера с компонентом крови. Раньше это делалось вручную. Учитывая объемы переливания и необходимость учета каждого перелитого компонента крови, а также для упрощения взаимодействия с другими клиническими отделениями, была необходима автоматизация деятельности отделения трансфузиологии, для этого оно было подключено </w:t>
      </w:r>
      <w:proofErr w:type="gramStart"/>
      <w:r w:rsidRPr="009E4371">
        <w:rPr>
          <w:rFonts w:ascii="Times New Roman" w:hAnsi="Times New Roman" w:cs="Times New Roman"/>
          <w:bCs/>
          <w:sz w:val="24"/>
          <w:szCs w:val="24"/>
        </w:rPr>
        <w:t>к  медицинской</w:t>
      </w:r>
      <w:proofErr w:type="gram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информационной системе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  <w:lang w:val="en-US"/>
        </w:rPr>
        <w:t>qMS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>, в которой ККБ работает несколько лет.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оптимизировать деятельность отделения трансфузиологии ККБ.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 xml:space="preserve">Методы оптимизации: </w:t>
      </w:r>
      <w:r w:rsidRPr="009E4371">
        <w:rPr>
          <w:rFonts w:ascii="Times New Roman" w:hAnsi="Times New Roman" w:cs="Times New Roman"/>
          <w:sz w:val="24"/>
          <w:szCs w:val="24"/>
        </w:rPr>
        <w:t xml:space="preserve">обеспечение вирусной безопасности компонентов крови, </w:t>
      </w:r>
      <w:r w:rsidRPr="009E4371">
        <w:rPr>
          <w:rFonts w:ascii="Times New Roman" w:hAnsi="Times New Roman" w:cs="Times New Roman"/>
          <w:bCs/>
          <w:sz w:val="24"/>
          <w:szCs w:val="24"/>
        </w:rPr>
        <w:t>автоматизация документооборота и</w:t>
      </w:r>
      <w:r w:rsidRPr="009E4371">
        <w:rPr>
          <w:rFonts w:ascii="Times New Roman" w:hAnsi="Times New Roman" w:cs="Times New Roman"/>
          <w:sz w:val="24"/>
          <w:szCs w:val="24"/>
        </w:rPr>
        <w:t xml:space="preserve"> работы системы управления запасами компонентов крови, минимизация объема списания компонентов крови путем рационального формирования запасов и их ежедневного мониторинга, в первую очередь, использования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с минимальным сроком хранения, в</w:t>
      </w:r>
      <w:r w:rsidRPr="009E4371">
        <w:rPr>
          <w:rFonts w:ascii="Times New Roman" w:hAnsi="Times New Roman" w:cs="Times New Roman"/>
          <w:bCs/>
          <w:sz w:val="24"/>
          <w:szCs w:val="24"/>
        </w:rPr>
        <w:t>изуализация отделения трансфузиологии, приобретение нового оборудования.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Результаты оптимизации деятельности отделения: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2015 г. движение компонентов крови в ККБ было централизовано: все компоненты получают и выдают сотрудники отделения трансфузиологии. Кроме того, отделение трансфузиологии было переведено в круглосуточный режим работы, что положительно отразилось на результатах его деятельности. Получение и выдача компонентов крови в клинические отделения больницы осуществляются с соблюдением Технического регламента и в соответствии с заявками клинических отделений. Запас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восполняется экспедицией по мере необходимости.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Для обоснованного использования компонентов крови был разработан СТУ «Порядок проведения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терапии», в котором отражено проведение трансфузий в различных ситуациях, действия сотрудников при возникновении посттрансфузионных реакций и осложнений, а также оформление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терапии в истории болезни.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Хранение остатков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осуществляется в течение 48 ч после трансфузии. Списание неиспользованных компонентов крови происходит по истечении срока годности и при нарушении герметичности упаковки.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>Ежемесячно заполняется реестр реципиентов.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В 2015 г. была внедрены инновационные методы работы</w:t>
      </w:r>
      <w:r w:rsidRPr="009E4371">
        <w:rPr>
          <w:rFonts w:ascii="Times New Roman" w:hAnsi="Times New Roman" w:cs="Times New Roman"/>
          <w:sz w:val="24"/>
          <w:szCs w:val="24"/>
        </w:rPr>
        <w:t xml:space="preserve">: факт получения (приход) компонентов крови в ККБ и их выдачи в клинические отделения регистрируется в картах поступления и выдачи компонентов крови. В электронном виде стал оформляться «Журнал регистрации переливания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сред». С помощью данных нововведений удалось создать единую автоматизированную информационную подсистему движения компонентов крови ККБ, оптимизировать его контроль, а также упорядочить оформление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терапии в электронной истории болезни и соблюсти </w:t>
      </w:r>
      <w:r w:rsidRPr="009E4371">
        <w:rPr>
          <w:rFonts w:ascii="Times New Roman" w:hAnsi="Times New Roman" w:cs="Times New Roman"/>
          <w:bCs/>
          <w:sz w:val="24"/>
          <w:szCs w:val="24"/>
        </w:rPr>
        <w:t>требования действующих приказов</w:t>
      </w:r>
      <w:r w:rsidRPr="009E4371">
        <w:rPr>
          <w:rFonts w:ascii="Times New Roman" w:hAnsi="Times New Roman" w:cs="Times New Roman"/>
          <w:sz w:val="24"/>
          <w:szCs w:val="24"/>
        </w:rPr>
        <w:t>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Также была проведена визуализация отделения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трансфузилогии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, что привело к уменьшению количества ошибок при получении и выдаче компонентов крови. Приобретение нового оборудования способствовало соблюдению условий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цепи</w:t>
      </w:r>
      <w:r w:rsidRPr="009E4371">
        <w:rPr>
          <w:rFonts w:ascii="Times New Roman" w:hAnsi="Times New Roman" w:cs="Times New Roman"/>
          <w:sz w:val="24"/>
          <w:szCs w:val="24"/>
        </w:rPr>
        <w:t xml:space="preserve"> и требований регламентирующих документов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4371">
        <w:rPr>
          <w:rFonts w:ascii="Times New Roman" w:hAnsi="Times New Roman" w:cs="Times New Roman"/>
          <w:sz w:val="24"/>
          <w:szCs w:val="24"/>
        </w:rPr>
        <w:t xml:space="preserve">сокращению объема списания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 xml:space="preserve">Рациональное управление запасами компонентов крови позволяет предотвратить их необоснованное использование, оптимизировать движение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и сократить объем списания.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Например, списание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эритроцитной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взвеси в 2015 г. удалось уменьшить в 3,68 раза в сравнении с 2013 г.</w:t>
      </w: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Коршакевич</w:t>
      </w:r>
      <w:proofErr w:type="spellEnd"/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ПРОФИЛАКТИКА РИСКОВ, СВЯЗАННЫХ С ПЕРЕЛИВАНИЕМ КРОВИ</w:t>
      </w:r>
    </w:p>
    <w:p w:rsidR="0044540B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здравоохранения «Краевая клиническая больница», г. Красноярск</w:t>
      </w:r>
    </w:p>
    <w:p w:rsidR="00621CD9" w:rsidRPr="009E4371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Вступление.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Трансфузионно-инфузионная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терапия остается одним из наиболее эффективных и одним из самых опасных методов лечения критических состояний в медицине.</w:t>
      </w:r>
      <w:r w:rsidRPr="009E4371">
        <w:rPr>
          <w:sz w:val="23"/>
          <w:szCs w:val="23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>При несоблюдении правил на каждом из этапов процесса трансфузии донорской крови и ее компонентов могут наступить тяжелейшие осложнения.</w:t>
      </w:r>
      <w:r w:rsidRPr="009E4371">
        <w:rPr>
          <w:sz w:val="23"/>
          <w:szCs w:val="23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 xml:space="preserve">Наиболее частые ошибки при проведении трансфузии связаны с неправильными действиями медицинского персонала: определением показаний для трансфузии, выбором компонента, его дозы и времени переливания; идентификацией пациентов непосредственно перед трансфузией (до 50 % случаев осложнений); проведением проб на совместимость; подготовкой компонента после извлечения из холодильника, в том числе с транспортировкой компонентов крови в неудовлетворительных условиях до медицинской организации, т.е.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трансфузионные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осложнения чаще всего являются следствием нарушения методики и техники трансфузии, а также дефектов организации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службы медицинской организации. Кроме этого существует риск заражения реципиентов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гемотрансмиссивными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инфекциями.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максимально исключить риски, связанные с переливанием крови.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 xml:space="preserve">Методы: 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исключение ошибок </w:t>
      </w:r>
      <w:r w:rsidRPr="009E4371">
        <w:rPr>
          <w:rFonts w:ascii="Times New Roman" w:hAnsi="Times New Roman" w:cs="Times New Roman"/>
          <w:sz w:val="24"/>
          <w:szCs w:val="24"/>
        </w:rPr>
        <w:t xml:space="preserve">при проведении трансфузии, проведение трансфузии в соответствии с нормативными требованиями, обеспечение вирусной безопасности компонентов крови, </w:t>
      </w:r>
      <w:r w:rsidRPr="009E4371">
        <w:rPr>
          <w:rFonts w:ascii="Times New Roman" w:hAnsi="Times New Roman" w:cs="Times New Roman"/>
          <w:bCs/>
          <w:sz w:val="24"/>
          <w:szCs w:val="24"/>
        </w:rPr>
        <w:t>автоматизация документооборота и</w:t>
      </w:r>
      <w:r w:rsidRPr="009E4371">
        <w:rPr>
          <w:rFonts w:ascii="Times New Roman" w:hAnsi="Times New Roman" w:cs="Times New Roman"/>
          <w:sz w:val="24"/>
          <w:szCs w:val="24"/>
        </w:rPr>
        <w:t xml:space="preserve"> работы системы управления запасами компонентов крови, минимизация объема списания компонентов крови путем рационального формирования запасов и их ежедневного мониторинга, в первую очередь, использования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с минимальным сроком хранения, в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изуализация отделения трансфузиологии, приобретение нового оборудования. </w:t>
      </w:r>
      <w:r w:rsidRPr="009E4371">
        <w:rPr>
          <w:rFonts w:ascii="Times New Roman" w:hAnsi="Times New Roman" w:cs="Times New Roman"/>
          <w:b/>
          <w:bCs/>
          <w:sz w:val="24"/>
          <w:szCs w:val="24"/>
        </w:rPr>
        <w:t>Результаты: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Для обеспечения безопасности пациентов необходимо бесперебойное функционирование системы качества и безопасности медицинской помощи, включающей: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1) региональную систему донорства, учёта и регистрации донорской крови и ее компонентов – ее бесперебойную работу обеспечивает Центр крови;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2) непрерывное функционирование службы крови в ККБ, обеспечивающей рациональное управление запасами компонентов крови - осуществление автоматизированного контроля движения каждого контейнера с компонентом крови, а также ежемесячный мониторинг пациентов, результаты которого отражаются в электронном «Реестре реципиентов», что позволяет обеспечить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прослеживаемость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донорской крови и ее компонентов</w:t>
      </w:r>
      <w:r w:rsidRPr="009E4371">
        <w:rPr>
          <w:rFonts w:ascii="Times New Roman" w:hAnsi="Times New Roman" w:cs="Times New Roman"/>
          <w:bCs/>
          <w:sz w:val="24"/>
          <w:szCs w:val="24"/>
        </w:rPr>
        <w:t>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3) контроль условий транспортировки и хранения компонентов крови в ККБ - приобретение нового оборудования (термостата с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тромбомиксером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, размораживателей плазмы, холодильного оборудования с термодатчиками) способствует соблюдению условий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цепи</w:t>
      </w:r>
      <w:r w:rsidRPr="009E4371">
        <w:rPr>
          <w:rFonts w:ascii="Times New Roman" w:hAnsi="Times New Roman" w:cs="Times New Roman"/>
          <w:sz w:val="24"/>
          <w:szCs w:val="24"/>
        </w:rPr>
        <w:t xml:space="preserve"> и требований регламентирующих документов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4371">
        <w:rPr>
          <w:rFonts w:ascii="Times New Roman" w:hAnsi="Times New Roman" w:cs="Times New Roman"/>
          <w:sz w:val="24"/>
          <w:szCs w:val="24"/>
        </w:rPr>
        <w:t xml:space="preserve">сокращению объема списания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9E4371">
        <w:rPr>
          <w:rFonts w:ascii="Times New Roman" w:hAnsi="Times New Roman" w:cs="Times New Roman"/>
          <w:bCs/>
          <w:sz w:val="24"/>
          <w:szCs w:val="24"/>
        </w:rPr>
        <w:t>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4) обследование пациентов при поступлении и обеспечение их безопасности при трансфузиях - определение групповой и </w:t>
      </w:r>
      <w:proofErr w:type="gramStart"/>
      <w:r w:rsidRPr="009E4371">
        <w:rPr>
          <w:rFonts w:ascii="Times New Roman" w:hAnsi="Times New Roman" w:cs="Times New Roman"/>
          <w:bCs/>
          <w:sz w:val="24"/>
          <w:szCs w:val="24"/>
        </w:rPr>
        <w:t>резус-принадлежности реципиентов</w:t>
      </w:r>
      <w:proofErr w:type="gram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и соблюдение правил проведения трансфузий; 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5) система информирования пациентов – ознакомление с информационными материалами о переливании крови и ее компонентов и подписание информированного согласия на трансфузию;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6) обеспечение безопасности при подборе компонентов крови особым группам реципиентов – проведение индивидуального подбора компонентов крови;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7) аккуратное ведение медицинской документации – последовательность оформления прописана в СТУ «Порядок проведения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терапии»;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8) наличие в ККБ специального оборудования/расходных материалов для профилактики осложнений; 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>9) система утилизации компонентов крови - исполнение алгоритмов утилизации крови и её компонентов при истечении сроков годности и упаковок-контейнеров с остатками после переливания в соответствии с действующими нормативными требованиями.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Кроме этого, проводится непрерывное улучшение автоматизированной информационной системы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  <w:lang w:val="en-US"/>
        </w:rPr>
        <w:t>qMS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в соответствии с возникающими потребностями.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Проведенная ранее визуализация отделения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трансфузилогии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была обновлена, </w:t>
      </w:r>
      <w:proofErr w:type="gramStart"/>
      <w:r w:rsidRPr="009E4371">
        <w:rPr>
          <w:rFonts w:ascii="Times New Roman" w:hAnsi="Times New Roman" w:cs="Times New Roman"/>
          <w:bCs/>
          <w:sz w:val="24"/>
          <w:szCs w:val="24"/>
        </w:rPr>
        <w:t>что  позволило</w:t>
      </w:r>
      <w:proofErr w:type="gram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снизить количество ошибок при получении и выдаче компонентов крови. 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9E4371">
        <w:rPr>
          <w:rFonts w:ascii="Times New Roman" w:hAnsi="Times New Roman" w:cs="Times New Roman"/>
          <w:sz w:val="24"/>
          <w:szCs w:val="24"/>
        </w:rPr>
        <w:t xml:space="preserve">рациональное управление запасами компонентов крови позволяет уменьшить их получение в ККЦК и необоснованное использование, оптимизировать движение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трансфузионных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сред и сократить объем списания.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Например, </w:t>
      </w:r>
      <w:r w:rsidRPr="009E4371">
        <w:rPr>
          <w:rFonts w:ascii="Times New Roman" w:hAnsi="Times New Roman" w:cs="Times New Roman"/>
          <w:sz w:val="24"/>
          <w:szCs w:val="24"/>
        </w:rPr>
        <w:t>получение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 xml:space="preserve">компонентов крови в 2017 г. на 1105,467 л меньше 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в сравнении с 2014 г. и составило 5228,657 л; а списание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эритроцитной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взвеси в 2017 г. удалось уменьшить в 12,85 раза в сравнении с 2013 г. (238,76 л и 18,585 л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сответственно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D9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Коршакевич</w:t>
      </w:r>
      <w:proofErr w:type="spellEnd"/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ОБЕСПЕЧЕНИЕ БЕЗОПАСНОСТИ ТРАНСФУЗИОННОЙ ТЕРАПИИ </w:t>
      </w:r>
    </w:p>
    <w:p w:rsidR="0044540B" w:rsidRPr="009E4371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В КГБУЗ КРАЕВАЯ КЛИНИЧЕСКАЯ БОЛЬНИЦА</w:t>
      </w:r>
    </w:p>
    <w:p w:rsidR="0044540B" w:rsidRDefault="0044540B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Краевое государственное бюджетное учреждение здравоохранения «Краевая клиническая больница», г. Красноярск</w:t>
      </w:r>
    </w:p>
    <w:p w:rsidR="00621CD9" w:rsidRPr="009E4371" w:rsidRDefault="00621CD9" w:rsidP="004454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Вступление.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>Качество и безопасность медицинской деятельности напрямую зависит от п</w:t>
      </w:r>
      <w:r w:rsidRPr="009E4371">
        <w:rPr>
          <w:rFonts w:ascii="Times New Roman" w:hAnsi="Times New Roman" w:cs="Times New Roman"/>
          <w:color w:val="000000"/>
          <w:sz w:val="24"/>
          <w:szCs w:val="24"/>
        </w:rPr>
        <w:t>рофилактик</w:t>
      </w:r>
      <w:r w:rsidRPr="009E4371">
        <w:rPr>
          <w:rFonts w:ascii="Times New Roman" w:hAnsi="Times New Roman" w:cs="Times New Roman"/>
          <w:sz w:val="24"/>
          <w:szCs w:val="24"/>
        </w:rPr>
        <w:t>и</w:t>
      </w:r>
      <w:r w:rsidRPr="009E4371">
        <w:rPr>
          <w:rFonts w:ascii="Times New Roman" w:hAnsi="Times New Roman" w:cs="Times New Roman"/>
          <w:color w:val="000000"/>
          <w:sz w:val="24"/>
          <w:szCs w:val="24"/>
        </w:rPr>
        <w:t xml:space="preserve"> рисков, связанных с переливанием донорской крови и ее компонентов, препаратов из донорской крови</w:t>
      </w:r>
      <w:r w:rsidRPr="009E4371">
        <w:rPr>
          <w:rFonts w:ascii="Times New Roman" w:hAnsi="Times New Roman" w:cs="Times New Roman"/>
          <w:sz w:val="24"/>
          <w:szCs w:val="24"/>
        </w:rPr>
        <w:t>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>Элементами системы качества и безопасности по разделу «Профилактика рисков, связанных с переливанием донорской крови и её компонентов, препаратов из донорской крови» в ККБ являются: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региональная система донорства, учёта и регистрации донорской крови и ее компонентов;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непрерывное функционирование службы крови в ККБ;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 xml:space="preserve">контроль соблюдения требований </w:t>
      </w:r>
      <w:proofErr w:type="spellStart"/>
      <w:r w:rsidRPr="009E4371">
        <w:rPr>
          <w:rFonts w:ascii="Times New Roman" w:hAnsi="Times New Roman" w:cs="Times New Roman"/>
          <w:bCs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</w:rPr>
        <w:t xml:space="preserve"> цепи для компонентов крови в ККБ;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обследование пациентов при поступлении и обеспечение их безопасности при трансфузиях;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система информирования пациентов о предстоящих трансфузиях (информированное согласие на переливание компонентов крови);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обеспечение безопасности при подборе компонентов крови особым группам реципиентов (индивидуальный подбор компонентов крови);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ведение медицинской документации;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наличие в ККБ специального оборудования/расходных материалов для профилактики осложнений;</w:t>
      </w:r>
    </w:p>
    <w:p w:rsidR="0044540B" w:rsidRPr="009E4371" w:rsidRDefault="0044540B" w:rsidP="0044540B">
      <w:pPr>
        <w:pStyle w:val="Default"/>
        <w:numPr>
          <w:ilvl w:val="1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Cs/>
        </w:rPr>
        <w:t>система утилизации компонентов крови.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E4371">
        <w:rPr>
          <w:rFonts w:ascii="Times New Roman" w:hAnsi="Times New Roman" w:cs="Times New Roman"/>
          <w:bCs/>
          <w:sz w:val="24"/>
          <w:szCs w:val="24"/>
        </w:rPr>
        <w:t xml:space="preserve"> обеспечить безопасность </w:t>
      </w:r>
      <w:proofErr w:type="spellStart"/>
      <w:r w:rsidRPr="009E4371">
        <w:rPr>
          <w:rFonts w:ascii="Times New Roman" w:hAnsi="Times New Roman" w:cs="Times New Roman"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  <w:sz w:val="24"/>
          <w:szCs w:val="24"/>
        </w:rPr>
        <w:t xml:space="preserve"> терапии в ККБ.</w:t>
      </w:r>
    </w:p>
    <w:p w:rsidR="0044540B" w:rsidRPr="009E4371" w:rsidRDefault="0044540B" w:rsidP="0044540B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  <w:bCs/>
        </w:rPr>
        <w:t xml:space="preserve">Методы обеспечения безопасности </w:t>
      </w:r>
      <w:proofErr w:type="spellStart"/>
      <w:r w:rsidRPr="009E4371">
        <w:rPr>
          <w:rFonts w:ascii="Times New Roman" w:hAnsi="Times New Roman" w:cs="Times New Roman"/>
          <w:b/>
          <w:bCs/>
        </w:rPr>
        <w:t>трансфузионной</w:t>
      </w:r>
      <w:proofErr w:type="spellEnd"/>
      <w:r w:rsidRPr="009E4371">
        <w:rPr>
          <w:rFonts w:ascii="Times New Roman" w:hAnsi="Times New Roman" w:cs="Times New Roman"/>
          <w:b/>
          <w:bCs/>
        </w:rPr>
        <w:t xml:space="preserve"> терапии: </w:t>
      </w:r>
      <w:r w:rsidRPr="009E4371">
        <w:rPr>
          <w:rFonts w:ascii="Times New Roman" w:hAnsi="Times New Roman" w:cs="Times New Roman"/>
          <w:bCs/>
        </w:rPr>
        <w:t xml:space="preserve">функционирование службы крови в ККБ в круглосуточном режиме; контроль соблюдения требований </w:t>
      </w:r>
      <w:proofErr w:type="spellStart"/>
      <w:r w:rsidRPr="009E4371">
        <w:rPr>
          <w:rFonts w:ascii="Times New Roman" w:hAnsi="Times New Roman" w:cs="Times New Roman"/>
          <w:bCs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</w:rPr>
        <w:t xml:space="preserve"> цепи для компонентов крови в ККБ; проведение исследований на групповую и резус-принадлежность, </w:t>
      </w:r>
      <w:proofErr w:type="spellStart"/>
      <w:r w:rsidRPr="009E4371">
        <w:rPr>
          <w:rFonts w:ascii="Times New Roman" w:hAnsi="Times New Roman" w:cs="Times New Roman"/>
          <w:bCs/>
        </w:rPr>
        <w:t>фенотипирование</w:t>
      </w:r>
      <w:proofErr w:type="spellEnd"/>
      <w:r w:rsidRPr="009E4371">
        <w:rPr>
          <w:rFonts w:ascii="Times New Roman" w:hAnsi="Times New Roman" w:cs="Times New Roman"/>
          <w:bCs/>
        </w:rPr>
        <w:t xml:space="preserve"> крови, определение антиэритроцитарных антител; проведение идентификации пациентов при трансфузиях; информирование пациентов о проведении трансфузии (информированное согласие на переливание компонентов крови); обеспечение безопасности при подборе компонентов крови особым группам реципиентов (проведение индивидуального подбора компонентов крови); автоматизация документооборота и</w:t>
      </w:r>
      <w:r w:rsidRPr="009E4371">
        <w:rPr>
          <w:rFonts w:ascii="Times New Roman" w:hAnsi="Times New Roman" w:cs="Times New Roman"/>
        </w:rPr>
        <w:t xml:space="preserve"> работы системы управления запасами компонентов крови</w:t>
      </w:r>
      <w:r w:rsidRPr="009E4371">
        <w:rPr>
          <w:rFonts w:ascii="Times New Roman" w:hAnsi="Times New Roman" w:cs="Times New Roman"/>
          <w:bCs/>
        </w:rPr>
        <w:t>; использование в ККБ специального оборудования/расходных материалов для профилактики осложнений;</w:t>
      </w:r>
      <w:r w:rsidRPr="009E4371">
        <w:rPr>
          <w:rFonts w:ascii="Times New Roman" w:hAnsi="Times New Roman" w:cs="Times New Roman"/>
        </w:rPr>
        <w:t xml:space="preserve"> минимизация объема списания компонентов крови; в</w:t>
      </w:r>
      <w:r w:rsidRPr="009E4371">
        <w:rPr>
          <w:rFonts w:ascii="Times New Roman" w:hAnsi="Times New Roman" w:cs="Times New Roman"/>
          <w:bCs/>
        </w:rPr>
        <w:t>изуализация отделения переливания крови (трансфузиологии), функционирование системы утилизации компонентов крови.</w:t>
      </w:r>
    </w:p>
    <w:p w:rsidR="0044540B" w:rsidRPr="009E4371" w:rsidRDefault="0044540B" w:rsidP="004454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371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обеспечения безопасности </w:t>
      </w:r>
      <w:proofErr w:type="spellStart"/>
      <w:r w:rsidRPr="009E4371">
        <w:rPr>
          <w:rFonts w:ascii="Times New Roman" w:hAnsi="Times New Roman" w:cs="Times New Roman"/>
          <w:b/>
          <w:bCs/>
          <w:sz w:val="24"/>
          <w:szCs w:val="24"/>
        </w:rPr>
        <w:t>трансфузионной</w:t>
      </w:r>
      <w:proofErr w:type="spellEnd"/>
      <w:r w:rsidRPr="009E4371">
        <w:rPr>
          <w:rFonts w:ascii="Times New Roman" w:hAnsi="Times New Roman" w:cs="Times New Roman"/>
          <w:b/>
          <w:bCs/>
          <w:sz w:val="24"/>
          <w:szCs w:val="24"/>
        </w:rPr>
        <w:t xml:space="preserve"> терапии: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>Функционирование службы крови ККБ в круглосуточном режиме позволяет контролировать применение компонентов крови,</w:t>
      </w:r>
      <w:r w:rsidRPr="009E4371">
        <w:rPr>
          <w:rFonts w:ascii="Times New Roman" w:hAnsi="Times New Roman" w:cs="Times New Roman"/>
        </w:rPr>
        <w:t xml:space="preserve"> в первую очередь использовать для трансфузий </w:t>
      </w:r>
      <w:r w:rsidRPr="009E4371">
        <w:rPr>
          <w:rFonts w:ascii="Times New Roman" w:hAnsi="Times New Roman" w:cs="Times New Roman"/>
          <w:bCs/>
        </w:rPr>
        <w:t>компоненты крови</w:t>
      </w:r>
      <w:r w:rsidRPr="009E4371">
        <w:rPr>
          <w:rFonts w:ascii="Times New Roman" w:hAnsi="Times New Roman" w:cs="Times New Roman"/>
        </w:rPr>
        <w:t xml:space="preserve"> с минимальным остаточным сроком хранения,</w:t>
      </w:r>
      <w:r w:rsidRPr="009E4371">
        <w:rPr>
          <w:rFonts w:ascii="Times New Roman" w:hAnsi="Times New Roman" w:cs="Times New Roman"/>
          <w:bCs/>
        </w:rPr>
        <w:t xml:space="preserve"> </w:t>
      </w:r>
      <w:r w:rsidRPr="009E4371">
        <w:rPr>
          <w:rFonts w:ascii="Times New Roman" w:hAnsi="Times New Roman" w:cs="Times New Roman"/>
        </w:rPr>
        <w:t xml:space="preserve">рационально формировать достаточное количество (запас) компонентов крови с его постоянным мониторингом; строгого </w:t>
      </w:r>
      <w:r w:rsidRPr="009E4371">
        <w:rPr>
          <w:rFonts w:ascii="Times New Roman" w:hAnsi="Times New Roman" w:cs="Times New Roman"/>
          <w:bCs/>
        </w:rPr>
        <w:t xml:space="preserve">соблюдать требования </w:t>
      </w:r>
      <w:proofErr w:type="spellStart"/>
      <w:r w:rsidRPr="009E4371">
        <w:rPr>
          <w:rFonts w:ascii="Times New Roman" w:hAnsi="Times New Roman" w:cs="Times New Roman"/>
          <w:bCs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</w:rPr>
        <w:t xml:space="preserve"> цепи для компонентов крови в ККБ.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 xml:space="preserve">При госпитализации проводится обследование потенциальных пациентов-реципиентов на групповую и резус-принадлежность, </w:t>
      </w:r>
      <w:proofErr w:type="spellStart"/>
      <w:r w:rsidRPr="009E4371">
        <w:rPr>
          <w:rFonts w:ascii="Times New Roman" w:hAnsi="Times New Roman" w:cs="Times New Roman"/>
          <w:bCs/>
        </w:rPr>
        <w:t>фенотипирование</w:t>
      </w:r>
      <w:proofErr w:type="spellEnd"/>
      <w:r w:rsidRPr="009E4371">
        <w:rPr>
          <w:rFonts w:ascii="Times New Roman" w:hAnsi="Times New Roman" w:cs="Times New Roman"/>
          <w:bCs/>
        </w:rPr>
        <w:t xml:space="preserve"> крови и определение содержания в ней резус-антител. Р</w:t>
      </w:r>
      <w:r w:rsidRPr="009E4371">
        <w:rPr>
          <w:rFonts w:ascii="Times New Roman" w:hAnsi="Times New Roman" w:cs="Times New Roman"/>
        </w:rPr>
        <w:t xml:space="preserve">азработаны и внедрены «Инструкция по забору крови» и единая форма этикеток для маркировки пробирок для определения группы крови, проведения пробы на индивидуальную совместимость и проведения индивидуального подбора. </w:t>
      </w:r>
      <w:r w:rsidRPr="009E4371">
        <w:rPr>
          <w:rFonts w:ascii="Times New Roman" w:hAnsi="Times New Roman" w:cs="Times New Roman"/>
          <w:bCs/>
        </w:rPr>
        <w:t>Безопасность реципиентов при трансфузиях обеспечивается путем применения идентификационных браслетов и выполнения врачом, проводящим трансфузии, проб на совместимость, биологической пробы и трансфузий, а также заполнения протокола переливания компонентов крови. Проводится информирование пациентов о проведении трансфузии (подписывается информированное согласие на переливание компонентов крови). Безопасность обеспечивается при подборе компонентов крови особым группам реципиентов путем проведения индивидуального подбора компонентов крови.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color w:val="auto"/>
        </w:rPr>
        <w:t>С помощью инноваций</w:t>
      </w:r>
      <w:r w:rsidRPr="009E4371">
        <w:rPr>
          <w:rFonts w:ascii="Times New Roman" w:hAnsi="Times New Roman" w:cs="Times New Roman"/>
          <w:bCs/>
          <w:color w:val="auto"/>
        </w:rPr>
        <w:t xml:space="preserve"> автоматизирован документооборот и</w:t>
      </w:r>
      <w:r w:rsidRPr="009E4371">
        <w:rPr>
          <w:rFonts w:ascii="Times New Roman" w:hAnsi="Times New Roman" w:cs="Times New Roman"/>
          <w:color w:val="auto"/>
        </w:rPr>
        <w:t xml:space="preserve"> система управления запасами компонентов крови: создана единая автоматизированная информационная система движения компонентов крови ККБ, оптимизирован его контроль, а также упорядочено оформление </w:t>
      </w:r>
      <w:proofErr w:type="spellStart"/>
      <w:r w:rsidRPr="009E4371">
        <w:rPr>
          <w:rFonts w:ascii="Times New Roman" w:hAnsi="Times New Roman" w:cs="Times New Roman"/>
          <w:color w:val="auto"/>
        </w:rPr>
        <w:t>трансфузионной</w:t>
      </w:r>
      <w:proofErr w:type="spellEnd"/>
      <w:r w:rsidRPr="009E4371">
        <w:rPr>
          <w:rFonts w:ascii="Times New Roman" w:hAnsi="Times New Roman" w:cs="Times New Roman"/>
          <w:color w:val="auto"/>
        </w:rPr>
        <w:t xml:space="preserve"> терапии в электронной истории болезни с помощью системы </w:t>
      </w:r>
      <w:proofErr w:type="spellStart"/>
      <w:r w:rsidRPr="009E4371">
        <w:rPr>
          <w:rFonts w:ascii="Times New Roman" w:hAnsi="Times New Roman" w:cs="Times New Roman"/>
          <w:color w:val="auto"/>
          <w:lang w:val="en-US"/>
        </w:rPr>
        <w:t>qMS</w:t>
      </w:r>
      <w:proofErr w:type="spellEnd"/>
      <w:r w:rsidRPr="009E4371">
        <w:rPr>
          <w:rFonts w:ascii="Times New Roman" w:hAnsi="Times New Roman" w:cs="Times New Roman"/>
          <w:color w:val="auto"/>
        </w:rPr>
        <w:t xml:space="preserve">, </w:t>
      </w:r>
      <w:r w:rsidRPr="009E4371">
        <w:rPr>
          <w:rFonts w:ascii="Times New Roman" w:hAnsi="Times New Roman" w:cs="Times New Roman"/>
        </w:rPr>
        <w:t>ежемесячный мониторинг пациентов-реципиентов («Реестр реципиентов») осуществляется в электронном виде, постоянно проводится работа по устранению ошибок и недочетов в МИС.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Для предотвращения необоснованного использования компонентов крови осуществляется контроль назначения переливания компонентов крови с обязательным заполнением </w:t>
      </w:r>
      <w:proofErr w:type="spellStart"/>
      <w:r w:rsidRPr="009E4371">
        <w:rPr>
          <w:rFonts w:ascii="Times New Roman" w:hAnsi="Times New Roman" w:cs="Times New Roman"/>
        </w:rPr>
        <w:t>предтрансфузионного</w:t>
      </w:r>
      <w:proofErr w:type="spellEnd"/>
      <w:r w:rsidRPr="009E4371">
        <w:rPr>
          <w:rFonts w:ascii="Times New Roman" w:hAnsi="Times New Roman" w:cs="Times New Roman"/>
        </w:rPr>
        <w:t xml:space="preserve"> эпикриза.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>При выписке пациента из стационара в бумажный вариант истории болезни вклеивается карта реципиента согласно приказа № 363 с указанием проведенных трансфузий за госпитализацию.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 xml:space="preserve">Для профилактики осложнений в ККБ используется специальное оборудование и расходные материалы и </w:t>
      </w:r>
      <w:r w:rsidRPr="009E4371">
        <w:rPr>
          <w:rFonts w:ascii="Times New Roman" w:hAnsi="Times New Roman" w:cs="Times New Roman"/>
        </w:rPr>
        <w:t>работающая система регистрации случаев неблагоприятных реакций и осложнений</w:t>
      </w:r>
      <w:r w:rsidRPr="009E4371">
        <w:rPr>
          <w:rFonts w:ascii="Times New Roman" w:hAnsi="Times New Roman" w:cs="Times New Roman"/>
          <w:bCs/>
        </w:rPr>
        <w:t>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</w:rPr>
        <w:t>В ноябре-декабре 2016 г. университетом «</w:t>
      </w:r>
      <w:proofErr w:type="spellStart"/>
      <w:r w:rsidRPr="009E4371">
        <w:rPr>
          <w:rFonts w:ascii="Times New Roman" w:hAnsi="Times New Roman" w:cs="Times New Roman"/>
        </w:rPr>
        <w:t>Сантем</w:t>
      </w:r>
      <w:proofErr w:type="spellEnd"/>
      <w:r w:rsidRPr="009E4371">
        <w:rPr>
          <w:rFonts w:ascii="Times New Roman" w:hAnsi="Times New Roman" w:cs="Times New Roman"/>
        </w:rPr>
        <w:t xml:space="preserve">» проведено дистанционное обучение 40 врачей различных специальностей </w:t>
      </w:r>
      <w:r w:rsidRPr="009E4371">
        <w:rPr>
          <w:rFonts w:ascii="Times New Roman" w:hAnsi="Times New Roman" w:cs="Times New Roman"/>
          <w:bCs/>
        </w:rPr>
        <w:t>по вопросам трансфузиологии</w:t>
      </w:r>
      <w:r w:rsidRPr="009E4371">
        <w:rPr>
          <w:rFonts w:ascii="Times New Roman" w:hAnsi="Times New Roman" w:cs="Times New Roman"/>
        </w:rPr>
        <w:t xml:space="preserve"> с выдачей удостоверения государственного образца. Параллельно проводилось внутреннее обучение врачей клинических отделений</w:t>
      </w:r>
      <w:r w:rsidRPr="009E4371">
        <w:rPr>
          <w:rFonts w:ascii="Times New Roman" w:hAnsi="Times New Roman" w:cs="Times New Roman"/>
          <w:bCs/>
        </w:rPr>
        <w:t xml:space="preserve"> по вопросам трансфузиологии и </w:t>
      </w:r>
      <w:r w:rsidRPr="009E4371">
        <w:rPr>
          <w:rFonts w:ascii="Times New Roman" w:hAnsi="Times New Roman" w:cs="Times New Roman"/>
        </w:rPr>
        <w:t>практические занятия по определению групп крови и резус-фактора и проведению проб на индивидуальную совместимость.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>Минимизация издержек в Службе крови ККБ осуществляется в результате уменьшения объема списания компонентов крови.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</w:rPr>
        <w:t>Проведена в</w:t>
      </w:r>
      <w:r w:rsidRPr="009E4371">
        <w:rPr>
          <w:rFonts w:ascii="Times New Roman" w:hAnsi="Times New Roman" w:cs="Times New Roman"/>
          <w:bCs/>
        </w:rPr>
        <w:t xml:space="preserve">изуализация отделения переливания крови (трансфузиологии). Приобретено новое специализированное оборудование для соблюдения требований </w:t>
      </w:r>
      <w:proofErr w:type="spellStart"/>
      <w:r w:rsidRPr="009E4371">
        <w:rPr>
          <w:rFonts w:ascii="Times New Roman" w:hAnsi="Times New Roman" w:cs="Times New Roman"/>
          <w:bCs/>
        </w:rPr>
        <w:t>холодовой</w:t>
      </w:r>
      <w:proofErr w:type="spellEnd"/>
      <w:r w:rsidRPr="009E4371">
        <w:rPr>
          <w:rFonts w:ascii="Times New Roman" w:hAnsi="Times New Roman" w:cs="Times New Roman"/>
          <w:bCs/>
        </w:rPr>
        <w:t xml:space="preserve"> цепи для компонентов крови (</w:t>
      </w:r>
      <w:proofErr w:type="spellStart"/>
      <w:r w:rsidRPr="009E4371">
        <w:rPr>
          <w:rFonts w:ascii="Times New Roman" w:hAnsi="Times New Roman" w:cs="Times New Roman"/>
          <w:bCs/>
        </w:rPr>
        <w:t>тромбомиксер</w:t>
      </w:r>
      <w:proofErr w:type="spellEnd"/>
      <w:r w:rsidRPr="009E4371">
        <w:rPr>
          <w:rFonts w:ascii="Times New Roman" w:hAnsi="Times New Roman" w:cs="Times New Roman"/>
          <w:bCs/>
        </w:rPr>
        <w:t xml:space="preserve"> с термостатом, медицинские холодильники для хранения реактивов и контейнеров с остатками </w:t>
      </w:r>
      <w:proofErr w:type="spellStart"/>
      <w:r w:rsidRPr="009E4371">
        <w:rPr>
          <w:rFonts w:ascii="Times New Roman" w:hAnsi="Times New Roman" w:cs="Times New Roman"/>
          <w:bCs/>
        </w:rPr>
        <w:t>трансфузионных</w:t>
      </w:r>
      <w:proofErr w:type="spellEnd"/>
      <w:r w:rsidRPr="009E4371">
        <w:rPr>
          <w:rFonts w:ascii="Times New Roman" w:hAnsi="Times New Roman" w:cs="Times New Roman"/>
          <w:bCs/>
        </w:rPr>
        <w:t xml:space="preserve"> сред).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>Отлажено четкое функционирование системы утилизации компонентов крови:</w:t>
      </w:r>
      <w:r w:rsidRPr="009E4371">
        <w:rPr>
          <w:rFonts w:ascii="Times New Roman" w:hAnsi="Times New Roman" w:cs="Times New Roman"/>
        </w:rPr>
        <w:t xml:space="preserve"> наличие и исполнение алгоритмов утилизации крови, её компонентов при истечении сроков годности и упаковок контейнеров с остатками после использования </w:t>
      </w:r>
      <w:proofErr w:type="gramStart"/>
      <w:r w:rsidRPr="009E4371">
        <w:rPr>
          <w:rFonts w:ascii="Times New Roman" w:hAnsi="Times New Roman" w:cs="Times New Roman"/>
        </w:rPr>
        <w:t>согласно утвержденных санитарных правил</w:t>
      </w:r>
      <w:proofErr w:type="gramEnd"/>
      <w:r w:rsidRPr="009E4371">
        <w:rPr>
          <w:rFonts w:ascii="Times New Roman" w:hAnsi="Times New Roman" w:cs="Times New Roman"/>
          <w:bCs/>
        </w:rPr>
        <w:t>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 xml:space="preserve">Благодаря усилению контроля движения </w:t>
      </w:r>
      <w:r w:rsidRPr="009E4371">
        <w:rPr>
          <w:rFonts w:ascii="Times New Roman" w:hAnsi="Times New Roman" w:cs="Times New Roman"/>
        </w:rPr>
        <w:t>компонентов крови в ККБ их получение снизилось с 6322,928 л до 5738,48 л, а списание – с 269,93 л до 69,806 л.</w:t>
      </w:r>
    </w:p>
    <w:p w:rsidR="0044540B" w:rsidRPr="009E4371" w:rsidRDefault="0044540B" w:rsidP="0044540B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  <w:color w:val="auto"/>
        </w:rPr>
        <w:t xml:space="preserve">По сравнению с 2015 г. в 2016 г. отмечено значительное снижение количества трансфузий: в ОАР № 1 в 1,3 раза, в ОАР № 4 – в 1,5 раза, в отделении кардиохирургии – в 3,66, </w:t>
      </w:r>
      <w:r w:rsidRPr="009E4371">
        <w:rPr>
          <w:rFonts w:ascii="Times New Roman" w:hAnsi="Times New Roman" w:cs="Times New Roman"/>
          <w:bCs/>
        </w:rPr>
        <w:t>в отделении нейрохирургии – в 5,66 раза.</w:t>
      </w:r>
    </w:p>
    <w:p w:rsidR="0044540B" w:rsidRPr="009E4371" w:rsidRDefault="0044540B" w:rsidP="0044540B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/>
          <w:bCs/>
        </w:rPr>
        <w:t>Выводы:</w:t>
      </w:r>
      <w:r w:rsidRPr="009E4371">
        <w:rPr>
          <w:rFonts w:ascii="Times New Roman" w:hAnsi="Times New Roman" w:cs="Times New Roman"/>
        </w:rPr>
        <w:t xml:space="preserve"> </w:t>
      </w:r>
      <w:proofErr w:type="spellStart"/>
      <w:r w:rsidRPr="009E4371">
        <w:rPr>
          <w:rFonts w:ascii="Times New Roman" w:hAnsi="Times New Roman" w:cs="Times New Roman"/>
        </w:rPr>
        <w:t>Трансфузионно-инфузионная</w:t>
      </w:r>
      <w:proofErr w:type="spellEnd"/>
      <w:r w:rsidRPr="009E4371">
        <w:rPr>
          <w:rFonts w:ascii="Times New Roman" w:hAnsi="Times New Roman" w:cs="Times New Roman"/>
        </w:rPr>
        <w:t xml:space="preserve"> терапия по-прежнему остается одним из наиболее эффективных методов лечения критических состояний в медицине (и одним из самых опасных). Для предотвращения возникновения осложнений при проведении трансфузий и улучшения качества лечения в ККБ была проведена </w:t>
      </w:r>
      <w:r w:rsidRPr="009E4371">
        <w:rPr>
          <w:rFonts w:ascii="Times New Roman" w:hAnsi="Times New Roman" w:cs="Times New Roman"/>
          <w:color w:val="auto"/>
        </w:rPr>
        <w:t xml:space="preserve">оптимизация </w:t>
      </w:r>
      <w:r w:rsidRPr="009E4371">
        <w:rPr>
          <w:rFonts w:ascii="Times New Roman" w:hAnsi="Times New Roman" w:cs="Times New Roman"/>
        </w:rPr>
        <w:t>работы отделения переливания крови (трансфузиологии).</w:t>
      </w:r>
    </w:p>
    <w:p w:rsidR="0044540B" w:rsidRPr="009E4371" w:rsidRDefault="0044540B" w:rsidP="0044540B">
      <w:pPr>
        <w:pStyle w:val="Default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9E4371">
        <w:rPr>
          <w:rFonts w:ascii="Times New Roman" w:hAnsi="Times New Roman" w:cs="Times New Roman"/>
          <w:bCs/>
        </w:rPr>
        <w:t xml:space="preserve">В настоящее время деятельность Службы крови ККБ осуществляется согласно СТУ ККБ «Порядок проведения </w:t>
      </w:r>
      <w:proofErr w:type="spellStart"/>
      <w:r w:rsidRPr="009E4371">
        <w:rPr>
          <w:rFonts w:ascii="Times New Roman" w:hAnsi="Times New Roman" w:cs="Times New Roman"/>
          <w:bCs/>
        </w:rPr>
        <w:t>трансфузионной</w:t>
      </w:r>
      <w:proofErr w:type="spellEnd"/>
      <w:r w:rsidRPr="009E4371">
        <w:rPr>
          <w:rFonts w:ascii="Times New Roman" w:hAnsi="Times New Roman" w:cs="Times New Roman"/>
          <w:bCs/>
        </w:rPr>
        <w:t xml:space="preserve"> терапии» (введен в действие 20.04.2017 г.).</w:t>
      </w:r>
    </w:p>
    <w:p w:rsidR="000B56EC" w:rsidRDefault="000B56EC" w:rsidP="000E0B86">
      <w:pPr>
        <w:pStyle w:val="paragraphscxw89245301"/>
        <w:spacing w:before="0" w:beforeAutospacing="0" w:after="0" w:afterAutospacing="0" w:line="360" w:lineRule="auto"/>
        <w:ind w:firstLine="360"/>
        <w:jc w:val="both"/>
        <w:textAlignment w:val="baseline"/>
      </w:pPr>
    </w:p>
    <w:p w:rsidR="00FB4917" w:rsidRDefault="000B56EC" w:rsidP="002101DE">
      <w:pPr>
        <w:spacing w:after="238" w:line="240" w:lineRule="auto"/>
        <w:ind w:left="-284" w:firstLine="5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ВОПРОСЫ ИММУНОЛОГИЧЕСКОЙ И </w:t>
      </w:r>
      <w:proofErr w:type="gramStart"/>
      <w:r w:rsidRPr="009E4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ИНФЕКЦИОННОЙ  БЕЗОПАСНОСТИ</w:t>
      </w:r>
      <w:proofErr w:type="gramEnd"/>
      <w:r w:rsidRPr="009E4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КОМПОНЕНТОВ ДОНОРСКОЙ КРОВИ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Е.Б.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Жибурт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>, И.Г. Чемоданов</w:t>
      </w:r>
    </w:p>
    <w:p w:rsidR="0044540B" w:rsidRPr="009E4371" w:rsidRDefault="0044540B" w:rsidP="004454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ДОСТУПНОСТЬ ИНФОРМАЦИИ О БЕЗОПАСНОСТИ КРОВИ</w:t>
      </w:r>
    </w:p>
    <w:p w:rsidR="0044540B" w:rsidRDefault="0044540B" w:rsidP="004454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Национальный медико-хирургический центр имени Н.И. Пирогова, Москва</w:t>
      </w:r>
    </w:p>
    <w:p w:rsidR="0044540B" w:rsidRPr="009E4371" w:rsidRDefault="0044540B" w:rsidP="0044540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4540B" w:rsidRPr="009E4371" w:rsidRDefault="0044540B" w:rsidP="0044540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371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sz w:val="24"/>
          <w:szCs w:val="24"/>
        </w:rPr>
        <w:t xml:space="preserve">Конституционный Суд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̆ Федерации отказал в принятии к рассмотрению жалобы гражданина С. на нарушение его конституционных прав частью 1 статьи 13 Федерального закона «Об основах охраны здоровья граждан в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Российскои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̆ Федерации» и частью 2 статьи 9 Федерального закона «Об информации, информационных технологиях и о защите информации» 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В определении Определение Конституционного Суда РФ от 23.11.2017 N 2546 Конституционный Суд отметил, что проверка законности и обоснованности отказа в предоставлении информации, в том числе в части обоснованности отнесения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запрашиваемои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заявителем информации о количестве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выбракованнои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донорскои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крови к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врачебнои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тайне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, не относится к компетенции Конституционного Суда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Российскои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Федерации. 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Гражданин оспаривал отказ областной станция переливания крови ответить на вопрос: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«Сколько процентов полученной от доноров крови выбраковывается по причине ВИЧ, гепатита и остальных заболеваний?»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Изучить обоснованность отказа предоставить информацию о количестве крови,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выбракованнои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>̆ из-за риска передачи инфекций;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Материалы и методы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b w:val="0"/>
          <w:sz w:val="24"/>
          <w:szCs w:val="24"/>
        </w:rPr>
        <w:t>Методом анализа документов изучено соответствие упомянутого отказа практике и нормативам службы крови.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Установлено, что отказ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необоснован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>, поскольку запрашиваемая информация общедоступна и полезна.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Источником этой информации является несекретная таблица 1100 отчетной формы 39. Данные о выявлении инфекций у доноров используются при эпидемиологическом надзоре.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Согласно «Кодексу этики в области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трансфузионнои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медицины» пациенту необходимо предоставить информацию об известных рисках и пользе переливания крови. Всемирная организация здравоохранения (ВОЗ) признает, что любые программы скрининга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донорскои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̆ крови имеют свои ограничения, и что невозможно гарантировать абсолютную безопасность крови в плане риска инфицирования. 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Сведения о рисках переливания крови, включая риск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гемотрансмиссивных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 xml:space="preserve"> инфекций, содержатся в «Памятке реципиенту крови», принятой сообществом российских </w:t>
      </w:r>
      <w:proofErr w:type="spellStart"/>
      <w:r w:rsidRPr="009E4371">
        <w:rPr>
          <w:rFonts w:ascii="Times New Roman" w:hAnsi="Times New Roman" w:cs="Times New Roman"/>
          <w:b w:val="0"/>
          <w:sz w:val="24"/>
          <w:szCs w:val="24"/>
        </w:rPr>
        <w:t>трансфузиологов</w:t>
      </w:r>
      <w:proofErr w:type="spellEnd"/>
      <w:r w:rsidRPr="009E43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Ежегодно кровь сдают около 1% россиян.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В последние годы у доноров при лабораторном обследовании выявляется 1,5-2,4 % зарегистрированных в стране случаев ВИЧ, 11,1 – 22,5 % вирусных гепатитов В и С, а также сифилиса.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Следует отметить, что заключение об инфекционном статусе донора выносится по результатам лабораторного скрининга, которые могут быть ложноположительными. Углубленное обследование донора и постановка клинического диагноза действующими нормативами не предусмотрены.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4371">
        <w:rPr>
          <w:rFonts w:ascii="Times New Roman" w:hAnsi="Times New Roman" w:cs="Times New Roman"/>
          <w:b w:val="0"/>
          <w:sz w:val="24"/>
          <w:szCs w:val="24"/>
        </w:rPr>
        <w:t>Всемирная организация здравоохранения рекомендует заготавливать кровь в группах с низким риском инфекций.</w:t>
      </w:r>
    </w:p>
    <w:p w:rsidR="0044540B" w:rsidRPr="009E4371" w:rsidRDefault="0044540B" w:rsidP="0044540B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4371">
        <w:rPr>
          <w:rFonts w:ascii="Times New Roman" w:hAnsi="Times New Roman" w:cs="Times New Roman"/>
          <w:b w:val="0"/>
          <w:sz w:val="24"/>
          <w:szCs w:val="24"/>
        </w:rPr>
        <w:t>Информация об инфекционной безопасности в службе крови должна быть доступна для доноров и реципиентов.</w:t>
      </w:r>
    </w:p>
    <w:p w:rsidR="0044540B" w:rsidRDefault="0044540B" w:rsidP="00FE1C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1CA8" w:rsidRPr="009E4371" w:rsidRDefault="00876888" w:rsidP="00FE1C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Шаломова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>, И. А. Первунина</w:t>
      </w:r>
    </w:p>
    <w:p w:rsidR="00FE1CA8" w:rsidRPr="009E4371" w:rsidRDefault="00FE1CA8" w:rsidP="00FE1CA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ОСОБЕННОСТИ МЕДИЦИНСКИХ ОТВОДОВ ДОНОРОВ ПРИ ПРЕДВАРИТЕЛЬНОМ ОБСЛЕДОВАНИИ </w:t>
      </w:r>
    </w:p>
    <w:p w:rsidR="00FE1CA8" w:rsidRDefault="00FE1CA8" w:rsidP="00876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>Красноярское государственное казенное учреждение здравоохранения</w:t>
      </w:r>
      <w:r w:rsidR="00AD3354"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</w:rPr>
        <w:t>«Красноярский краевой центр крови № 1», г. Красноярск</w:t>
      </w:r>
    </w:p>
    <w:p w:rsidR="00621CD9" w:rsidRPr="009E4371" w:rsidRDefault="00621CD9" w:rsidP="0087688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1CA8" w:rsidRPr="009E4371" w:rsidRDefault="00FE1CA8" w:rsidP="00FE1CA8">
      <w:pPr>
        <w:pStyle w:val="Pa12"/>
        <w:tabs>
          <w:tab w:val="left" w:pos="-567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color w:val="000000"/>
        </w:rPr>
        <w:t xml:space="preserve">Одним из ключевых моментов работы отдела комплектования донорских кадров ККЦК № 1 является отвод от </w:t>
      </w:r>
      <w:proofErr w:type="spellStart"/>
      <w:r w:rsidRPr="009E4371">
        <w:rPr>
          <w:rFonts w:ascii="Times New Roman" w:hAnsi="Times New Roman" w:cs="Times New Roman"/>
          <w:color w:val="000000"/>
        </w:rPr>
        <w:t>донации</w:t>
      </w:r>
      <w:proofErr w:type="spellEnd"/>
      <w:r w:rsidRPr="009E4371">
        <w:rPr>
          <w:rFonts w:ascii="Times New Roman" w:hAnsi="Times New Roman" w:cs="Times New Roman"/>
          <w:color w:val="000000"/>
        </w:rPr>
        <w:t xml:space="preserve"> потенциальных и кадровых доноров, имеющих относительные (временные) или абсолютные (постоянные) противопоказания к донорству. </w:t>
      </w:r>
      <w:r w:rsidRPr="009E4371">
        <w:rPr>
          <w:rFonts w:ascii="Times New Roman" w:hAnsi="Times New Roman" w:cs="Times New Roman"/>
        </w:rPr>
        <w:t xml:space="preserve">Существующая в нашей стране единая нормативная база обеспечивает тщательное медицинское обследование доноров и гарантирует им полную безопасность сдачи крови. Результаты первичного лабораторного скрининга являются наиболее объективными критериями допуска к </w:t>
      </w:r>
      <w:proofErr w:type="spellStart"/>
      <w:r w:rsidRPr="009E4371">
        <w:rPr>
          <w:rFonts w:ascii="Times New Roman" w:hAnsi="Times New Roman" w:cs="Times New Roman"/>
        </w:rPr>
        <w:t>донации</w:t>
      </w:r>
      <w:proofErr w:type="spellEnd"/>
      <w:r w:rsidRPr="009E4371">
        <w:rPr>
          <w:rFonts w:ascii="Times New Roman" w:hAnsi="Times New Roman" w:cs="Times New Roman"/>
        </w:rPr>
        <w:t>.</w:t>
      </w:r>
    </w:p>
    <w:p w:rsidR="00FE1CA8" w:rsidRPr="009E4371" w:rsidRDefault="00FE1CA8" w:rsidP="00FE1C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Цель настоящей работы</w:t>
      </w:r>
      <w:r w:rsidRPr="009E4371">
        <w:rPr>
          <w:rFonts w:ascii="Times New Roman" w:hAnsi="Times New Roman" w:cs="Times New Roman"/>
          <w:sz w:val="24"/>
          <w:szCs w:val="24"/>
        </w:rPr>
        <w:t xml:space="preserve">: оценить структуру патологии клинических показателей крови у потенциальных </w:t>
      </w:r>
      <w:proofErr w:type="gramStart"/>
      <w:r w:rsidRPr="009E4371">
        <w:rPr>
          <w:rFonts w:ascii="Times New Roman" w:hAnsi="Times New Roman" w:cs="Times New Roman"/>
          <w:sz w:val="24"/>
          <w:szCs w:val="24"/>
        </w:rPr>
        <w:t>доноров  Красноярска</w:t>
      </w:r>
      <w:proofErr w:type="gramEnd"/>
      <w:r w:rsidRPr="009E4371">
        <w:rPr>
          <w:rFonts w:ascii="Times New Roman" w:hAnsi="Times New Roman" w:cs="Times New Roman"/>
          <w:sz w:val="24"/>
          <w:szCs w:val="24"/>
        </w:rPr>
        <w:t xml:space="preserve"> на этапе предварительного обследования в «Красноярском краевом центре крови №1». Материалом для данной работы послужили образцы крови 1227 доноров, обратившихся в наш центр в период с 31.07.2017 г. по 12.08.2017 г. Оценивались количество выявленных отклонений клинических показателей крови (концентрация гемоглобина, число лейкоцитов и тромбоцитов, </w:t>
      </w:r>
      <w:proofErr w:type="gramStart"/>
      <w:r w:rsidRPr="009E4371">
        <w:rPr>
          <w:rFonts w:ascii="Times New Roman" w:hAnsi="Times New Roman" w:cs="Times New Roman"/>
          <w:sz w:val="24"/>
          <w:szCs w:val="24"/>
        </w:rPr>
        <w:t xml:space="preserve">активность 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аланинаминотрансферазы</w:t>
      </w:r>
      <w:proofErr w:type="spellEnd"/>
      <w:proofErr w:type="gramEnd"/>
      <w:r w:rsidRPr="009E4371">
        <w:rPr>
          <w:rFonts w:ascii="Times New Roman" w:hAnsi="Times New Roman" w:cs="Times New Roman"/>
          <w:sz w:val="24"/>
          <w:szCs w:val="24"/>
        </w:rPr>
        <w:t xml:space="preserve"> (АЛТ), уровень общего белка и белковых фракций) а также их относительное распределение среди первичных и кадровых доноров обоих полов.  Гематологические исследования проводились на анализаторе 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Sysmex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XT</w:t>
      </w:r>
      <w:r w:rsidRPr="009E4371">
        <w:rPr>
          <w:rFonts w:ascii="Times New Roman" w:hAnsi="Times New Roman" w:cs="Times New Roman"/>
          <w:sz w:val="24"/>
          <w:szCs w:val="24"/>
        </w:rPr>
        <w:t xml:space="preserve"> 4000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Sysmex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9E4371">
        <w:rPr>
          <w:rFonts w:ascii="Times New Roman" w:hAnsi="Times New Roman" w:cs="Times New Roman"/>
          <w:sz w:val="24"/>
          <w:szCs w:val="24"/>
        </w:rPr>
        <w:t xml:space="preserve">», Япония. Биохимические исследования выполнялись на анализаторе </w:t>
      </w:r>
      <w:proofErr w:type="spellStart"/>
      <w:r w:rsidRPr="009E4371">
        <w:rPr>
          <w:rFonts w:ascii="Times New Roman" w:hAnsi="Times New Roman" w:cs="Times New Roman"/>
          <w:sz w:val="24"/>
          <w:szCs w:val="24"/>
          <w:lang w:val="en-US"/>
        </w:rPr>
        <w:t>Cobas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E4371">
        <w:rPr>
          <w:rFonts w:ascii="Times New Roman" w:hAnsi="Times New Roman" w:cs="Times New Roman"/>
          <w:sz w:val="24"/>
          <w:szCs w:val="24"/>
        </w:rPr>
        <w:t xml:space="preserve"> 111 «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Roche</w:t>
      </w:r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Pr="009E4371">
        <w:rPr>
          <w:rFonts w:ascii="Times New Roman" w:hAnsi="Times New Roman" w:cs="Times New Roman"/>
          <w:sz w:val="24"/>
          <w:szCs w:val="24"/>
        </w:rPr>
        <w:t xml:space="preserve"> </w:t>
      </w:r>
      <w:r w:rsidRPr="009E4371">
        <w:rPr>
          <w:rFonts w:ascii="Times New Roman" w:hAnsi="Times New Roman" w:cs="Times New Roman"/>
          <w:sz w:val="24"/>
          <w:szCs w:val="24"/>
          <w:lang w:val="en-US"/>
        </w:rPr>
        <w:t>Ltd</w:t>
      </w:r>
      <w:r w:rsidRPr="009E4371">
        <w:rPr>
          <w:rFonts w:ascii="Times New Roman" w:hAnsi="Times New Roman" w:cs="Times New Roman"/>
          <w:sz w:val="24"/>
          <w:szCs w:val="24"/>
        </w:rPr>
        <w:t>.», Германия.</w:t>
      </w:r>
    </w:p>
    <w:p w:rsidR="00FE1CA8" w:rsidRPr="009E4371" w:rsidRDefault="00FE1CA8" w:rsidP="00FE1C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Из 1227 обратившихся потенциальных доноров 258 (21%) не были допущены до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по разным причинам. У 182 (70,5%) доноров – причиной отвода стали неудовлетворительные результаты предварительного лабораторного исследования крови. Среди всех отведенных по результатам лабораторного тестирования: 19,2%- это первично обратившиеся доноры; 80,8% – доноры кадрового резерва. В обеих группах количество мужчин и женщин было примерно одинаково (52,2% - мужчины, 47,8% - женщины).</w:t>
      </w:r>
    </w:p>
    <w:p w:rsidR="00FE1CA8" w:rsidRPr="009E4371" w:rsidRDefault="00FE1CA8" w:rsidP="00FE1C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Наиболее частой причиной медицинских отводов у всей группы доноров является низкая концентрация гемоглобина, что </w:t>
      </w:r>
      <w:proofErr w:type="gramStart"/>
      <w:r w:rsidRPr="009E4371">
        <w:rPr>
          <w:rFonts w:ascii="Times New Roman" w:hAnsi="Times New Roman" w:cs="Times New Roman"/>
          <w:sz w:val="24"/>
          <w:szCs w:val="24"/>
        </w:rPr>
        <w:t>составляет  40</w:t>
      </w:r>
      <w:proofErr w:type="gramEnd"/>
      <w:r w:rsidRPr="009E4371">
        <w:rPr>
          <w:rFonts w:ascii="Times New Roman" w:hAnsi="Times New Roman" w:cs="Times New Roman"/>
          <w:sz w:val="24"/>
          <w:szCs w:val="24"/>
        </w:rPr>
        <w:t xml:space="preserve">,0%. Низкий уровень гемоглобина преобладающий показатель в структуре патологии крови у доноров-женщин и составляет 60,9%. По этому параметру количество отведенных доноров-женщин на 45,2% превышает количество отведенных доноров-мужчин. Отклонения числа лейкоцитов встречаются в практически равной степени, как у мужчин, так и женщин, и выявлены у 25,8% отведенных доноров. На третьем месте по количеству выявленных отклонений – повышенная активность АЛТ (20,9%). Этот показатель является ведущей причиной отводов от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для доноров-мужчин. Высокий процент отводов (12%) доноров связан с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хилёзом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сыворотки. Данный показатель преобладает в группе мужчин (81,0%), а у женщин составляет 9,0%. </w:t>
      </w:r>
    </w:p>
    <w:p w:rsidR="00FE1CA8" w:rsidRPr="009E4371" w:rsidRDefault="00FE1CA8" w:rsidP="00FE1C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целом структура патологии показателей крови выглядит так: </w:t>
      </w:r>
    </w:p>
    <w:p w:rsidR="00FE1CA8" w:rsidRPr="009E4371" w:rsidRDefault="00FE1CA8" w:rsidP="00FE1C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Мужчины: низкий гемоглобин – 21,0%; высокая активность АЛТ – 33,7%; патология числа лейкоцитов – 24,2%;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хилёз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– 18,9%; патология числа тромбоцитов – 9,5%;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диспротеинемия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– 2,0%. </w:t>
      </w:r>
    </w:p>
    <w:p w:rsidR="00FE1CA8" w:rsidRPr="009E4371" w:rsidRDefault="00FE1CA8" w:rsidP="00FE1CA8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Женщины: низкий гемоглобин – 60,9%; высокая активность АЛТ – 6,9%; патология числа лейкоцитов – 27,5%;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хилёз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– 4,6%; патология числа тромбоцитов – 4,6%. </w:t>
      </w:r>
    </w:p>
    <w:p w:rsidR="00FE1CA8" w:rsidRPr="009E4371" w:rsidRDefault="00FE1CA8" w:rsidP="00FE1CA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sz w:val="24"/>
          <w:szCs w:val="24"/>
        </w:rPr>
        <w:t xml:space="preserve">В группе кадровых доноров, которых отвели от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донации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 по результатам лабораторного тестирования, 51,0% имеют аналогичные отводы от предыдущих </w:t>
      </w:r>
      <w:proofErr w:type="spellStart"/>
      <w:r w:rsidRPr="009E4371">
        <w:rPr>
          <w:rFonts w:ascii="Times New Roman" w:hAnsi="Times New Roman" w:cs="Times New Roman"/>
          <w:sz w:val="24"/>
          <w:szCs w:val="24"/>
        </w:rPr>
        <w:t>донаций</w:t>
      </w:r>
      <w:proofErr w:type="spellEnd"/>
      <w:r w:rsidRPr="009E4371">
        <w:rPr>
          <w:rFonts w:ascii="Times New Roman" w:hAnsi="Times New Roman" w:cs="Times New Roman"/>
          <w:sz w:val="24"/>
          <w:szCs w:val="24"/>
        </w:rPr>
        <w:t xml:space="preserve">. Выявленные по результатам обследований отклонения приблизительно у трети доноров носят рецидивирующий характер.  </w:t>
      </w:r>
    </w:p>
    <w:p w:rsidR="00FE1CA8" w:rsidRPr="009E4371" w:rsidRDefault="00FE1CA8" w:rsidP="00FE1CA8">
      <w:pPr>
        <w:pStyle w:val="Pa12"/>
        <w:spacing w:line="360" w:lineRule="auto"/>
        <w:ind w:firstLine="340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  <w:b/>
        </w:rPr>
        <w:t>Выводы</w:t>
      </w:r>
      <w:r w:rsidRPr="009E4371">
        <w:rPr>
          <w:rFonts w:ascii="Times New Roman" w:hAnsi="Times New Roman" w:cs="Times New Roman"/>
        </w:rPr>
        <w:t xml:space="preserve">: первичный лабораторный скрининг крови доноров - важная составляющая процедуры </w:t>
      </w:r>
      <w:proofErr w:type="spellStart"/>
      <w:r w:rsidRPr="009E4371">
        <w:rPr>
          <w:rFonts w:ascii="Times New Roman" w:hAnsi="Times New Roman" w:cs="Times New Roman"/>
        </w:rPr>
        <w:t>донации</w:t>
      </w:r>
      <w:proofErr w:type="spellEnd"/>
      <w:r w:rsidRPr="009E4371">
        <w:rPr>
          <w:rFonts w:ascii="Times New Roman" w:hAnsi="Times New Roman" w:cs="Times New Roman"/>
        </w:rPr>
        <w:t xml:space="preserve">, так как обеспечивает наиболее объективную предварительную оценку состояния здоровья донора. В структуре патологии клинических показателей крови у доноров, не прошедших предварительный лабораторный контроль, отмечены гендерные различия. Исходя из данных, полученных нами при анализе медицинских отводов от донорства по лабораторным показателям, можно сделать следующие выводы: </w:t>
      </w:r>
    </w:p>
    <w:p w:rsidR="00FE1CA8" w:rsidRPr="009E4371" w:rsidRDefault="00FE1CA8" w:rsidP="00FE1CA8">
      <w:pPr>
        <w:pStyle w:val="Pa12"/>
        <w:numPr>
          <w:ilvl w:val="0"/>
          <w:numId w:val="3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Процент медицинского отвода по АЛТ и </w:t>
      </w:r>
      <w:proofErr w:type="spellStart"/>
      <w:r w:rsidRPr="009E4371">
        <w:rPr>
          <w:rFonts w:ascii="Times New Roman" w:hAnsi="Times New Roman" w:cs="Times New Roman"/>
        </w:rPr>
        <w:t>хилезу</w:t>
      </w:r>
      <w:proofErr w:type="spellEnd"/>
      <w:r w:rsidRPr="009E4371">
        <w:rPr>
          <w:rFonts w:ascii="Times New Roman" w:hAnsi="Times New Roman" w:cs="Times New Roman"/>
        </w:rPr>
        <w:t xml:space="preserve"> преобладает у мужчин, </w:t>
      </w:r>
    </w:p>
    <w:p w:rsidR="00FE1CA8" w:rsidRPr="009E4371" w:rsidRDefault="00FE1CA8" w:rsidP="00FE1CA8">
      <w:pPr>
        <w:pStyle w:val="Pa12"/>
        <w:numPr>
          <w:ilvl w:val="0"/>
          <w:numId w:val="3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>Процент мед. отвода по гемоглобину выше у женщин;</w:t>
      </w:r>
    </w:p>
    <w:p w:rsidR="00FE1CA8" w:rsidRPr="009E4371" w:rsidRDefault="00FE1CA8" w:rsidP="00FE1CA8">
      <w:pPr>
        <w:pStyle w:val="Pa12"/>
        <w:numPr>
          <w:ilvl w:val="0"/>
          <w:numId w:val="3"/>
        </w:numPr>
        <w:spacing w:line="360" w:lineRule="auto"/>
        <w:ind w:left="0" w:hanging="284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>Мед. отводы по лейкоцитам составили примерно одинаковый процент у мужчин и у женщин.</w:t>
      </w:r>
    </w:p>
    <w:p w:rsidR="00FE1CA8" w:rsidRPr="009E4371" w:rsidRDefault="00FE1CA8" w:rsidP="00FE1CA8">
      <w:pPr>
        <w:pStyle w:val="Pa12"/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9E4371">
        <w:rPr>
          <w:rFonts w:ascii="Times New Roman" w:hAnsi="Times New Roman" w:cs="Times New Roman"/>
        </w:rPr>
        <w:t xml:space="preserve">Данные, полученные в ходе предварительно обследования доноров, могут помочь в оценке состояния здоровья </w:t>
      </w:r>
      <w:proofErr w:type="spellStart"/>
      <w:r w:rsidRPr="009E4371">
        <w:rPr>
          <w:rFonts w:ascii="Times New Roman" w:hAnsi="Times New Roman" w:cs="Times New Roman"/>
        </w:rPr>
        <w:t>донороспособного</w:t>
      </w:r>
      <w:proofErr w:type="spellEnd"/>
      <w:r w:rsidRPr="009E4371">
        <w:rPr>
          <w:rFonts w:ascii="Times New Roman" w:hAnsi="Times New Roman" w:cs="Times New Roman"/>
        </w:rPr>
        <w:t xml:space="preserve"> населения в регионе, и способствовать оптимизации мер, направленных на его сохранение. </w:t>
      </w:r>
    </w:p>
    <w:p w:rsidR="00801A42" w:rsidRDefault="00801A42" w:rsidP="00FE1CA8">
      <w:pPr>
        <w:spacing w:after="0" w:line="360" w:lineRule="auto"/>
        <w:ind w:left="1418" w:right="1418"/>
        <w:jc w:val="center"/>
        <w:rPr>
          <w:rFonts w:ascii="Times New Roman" w:hAnsi="Times New Roman" w:cs="Times New Roman"/>
          <w:sz w:val="24"/>
          <w:szCs w:val="24"/>
        </w:rPr>
      </w:pPr>
    </w:p>
    <w:p w:rsidR="00FE1CA8" w:rsidRDefault="00FE1CA8" w:rsidP="00FE1CA8">
      <w:pPr>
        <w:spacing w:after="0" w:line="360" w:lineRule="auto"/>
        <w:ind w:left="1418" w:right="141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А.В.Максимова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Н.Ф.Бижанова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Л.В.Брок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С.В.Марграф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Ю.В.Курилова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С.А.Гурская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А.А.Шепиленко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1CA8" w:rsidRDefault="00FE1CA8" w:rsidP="00FE1CA8">
      <w:pPr>
        <w:tabs>
          <w:tab w:val="left" w:pos="3180"/>
        </w:tabs>
        <w:spacing w:after="0" w:line="360" w:lineRule="auto"/>
        <w:ind w:left="1418" w:right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СПЕЦИФИЧНОСТИ ТЕСТИРОВАНИЯ ДОНОРСКОЙ КРОВИ НА АНТИ-ВГС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ЛАБОРАТОРИИ  «</w:t>
      </w:r>
      <w:proofErr w:type="gramEnd"/>
      <w:r>
        <w:rPr>
          <w:rFonts w:ascii="Times New Roman" w:hAnsi="Times New Roman" w:cs="Times New Roman"/>
          <w:sz w:val="24"/>
          <w:szCs w:val="24"/>
        </w:rPr>
        <w:t>ККЦК№1»</w:t>
      </w:r>
    </w:p>
    <w:p w:rsidR="00FE1CA8" w:rsidRDefault="00FE1CA8" w:rsidP="008768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958">
        <w:rPr>
          <w:rFonts w:ascii="Times New Roman" w:hAnsi="Times New Roman" w:cs="Times New Roman"/>
          <w:sz w:val="24"/>
          <w:szCs w:val="24"/>
        </w:rPr>
        <w:t>Краевое государственное казенное учреждение здравоохранения</w:t>
      </w:r>
      <w:r w:rsidR="00AD3354">
        <w:rPr>
          <w:rFonts w:ascii="Times New Roman" w:hAnsi="Times New Roman" w:cs="Times New Roman"/>
          <w:sz w:val="24"/>
          <w:szCs w:val="24"/>
        </w:rPr>
        <w:t xml:space="preserve"> </w:t>
      </w:r>
      <w:r w:rsidRPr="00300958">
        <w:rPr>
          <w:rFonts w:ascii="Times New Roman" w:hAnsi="Times New Roman" w:cs="Times New Roman"/>
          <w:sz w:val="24"/>
          <w:szCs w:val="24"/>
        </w:rPr>
        <w:t>«Красноярский краевой центр крови №1», г. Красноярск</w:t>
      </w:r>
    </w:p>
    <w:p w:rsidR="00621CD9" w:rsidRPr="00300958" w:rsidRDefault="00621CD9" w:rsidP="008768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1CA8" w:rsidRPr="005F0875" w:rsidRDefault="00FE1CA8" w:rsidP="00FE1CA8">
      <w:pPr>
        <w:pStyle w:val="a9"/>
        <w:tabs>
          <w:tab w:val="left" w:pos="11057"/>
        </w:tabs>
        <w:spacing w:before="0" w:beforeAutospacing="0" w:after="0" w:afterAutospacing="0" w:line="360" w:lineRule="auto"/>
        <w:ind w:firstLine="567"/>
        <w:contextualSpacing/>
        <w:jc w:val="both"/>
      </w:pPr>
      <w:r w:rsidRPr="005F0875">
        <w:t xml:space="preserve">Этиологическая диагностика вирусного ВГС стала доступной относительно недавно. В 1989 году был клонирован геном вируса и получены </w:t>
      </w:r>
      <w:proofErr w:type="spellStart"/>
      <w:r w:rsidRPr="005F0875">
        <w:t>иммунореактивные</w:t>
      </w:r>
      <w:proofErr w:type="spellEnd"/>
      <w:r w:rsidRPr="005F0875">
        <w:t xml:space="preserve"> </w:t>
      </w:r>
      <w:proofErr w:type="spellStart"/>
      <w:r w:rsidRPr="005F0875">
        <w:t>олигопептиды</w:t>
      </w:r>
      <w:proofErr w:type="spellEnd"/>
      <w:r w:rsidRPr="005F0875">
        <w:t xml:space="preserve">, взаимодействующие с антителами крови больных ВГС. Спектр выявляемых антител зависит от стадии ВГС.   При проведении </w:t>
      </w:r>
      <w:proofErr w:type="spellStart"/>
      <w:proofErr w:type="gramStart"/>
      <w:r w:rsidRPr="005F0875">
        <w:t>скрининговых</w:t>
      </w:r>
      <w:proofErr w:type="spellEnd"/>
      <w:r w:rsidRPr="005F0875">
        <w:t xml:space="preserve">  исследований</w:t>
      </w:r>
      <w:proofErr w:type="gramEnd"/>
      <w:r w:rsidRPr="005F0875">
        <w:t xml:space="preserve"> остается актуальной такая проблема, как возможность получения </w:t>
      </w:r>
      <w:proofErr w:type="spellStart"/>
      <w:r w:rsidRPr="005F0875">
        <w:t>ложноноположительных</w:t>
      </w:r>
      <w:proofErr w:type="spellEnd"/>
      <w:r w:rsidRPr="005F0875">
        <w:t xml:space="preserve">  результатов. Это связано с неспецифическим взаимодействием компонентов реакции, а также перекрестными реакциями с другими антигенами и рядом иных факторов. </w:t>
      </w:r>
    </w:p>
    <w:p w:rsidR="00FE1CA8" w:rsidRPr="005F0875" w:rsidRDefault="00FE1CA8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75">
        <w:rPr>
          <w:rFonts w:ascii="Times New Roman" w:hAnsi="Times New Roman" w:cs="Times New Roman"/>
          <w:sz w:val="24"/>
          <w:szCs w:val="24"/>
        </w:rPr>
        <w:t xml:space="preserve">Частичным решением проблемы ложноположительных результатов считается применение подтверждающих тестов на основе </w:t>
      </w:r>
      <w:proofErr w:type="spellStart"/>
      <w:r w:rsidRPr="005F0875">
        <w:rPr>
          <w:rFonts w:ascii="Times New Roman" w:hAnsi="Times New Roman" w:cs="Times New Roman"/>
          <w:sz w:val="24"/>
          <w:szCs w:val="24"/>
        </w:rPr>
        <w:t>иммуноблота</w:t>
      </w:r>
      <w:proofErr w:type="spellEnd"/>
      <w:r w:rsidRPr="005F0875">
        <w:rPr>
          <w:rFonts w:ascii="Times New Roman" w:hAnsi="Times New Roman" w:cs="Times New Roman"/>
          <w:sz w:val="24"/>
          <w:szCs w:val="24"/>
        </w:rPr>
        <w:t xml:space="preserve"> и иммуноферментных тест-систем, </w:t>
      </w:r>
      <w:proofErr w:type="gramStart"/>
      <w:r w:rsidRPr="005F0875">
        <w:rPr>
          <w:rFonts w:ascii="Times New Roman" w:hAnsi="Times New Roman" w:cs="Times New Roman"/>
          <w:sz w:val="24"/>
          <w:szCs w:val="24"/>
        </w:rPr>
        <w:t>где  каждый</w:t>
      </w:r>
      <w:proofErr w:type="gramEnd"/>
      <w:r w:rsidRPr="005F0875">
        <w:rPr>
          <w:rFonts w:ascii="Times New Roman" w:hAnsi="Times New Roman" w:cs="Times New Roman"/>
          <w:sz w:val="24"/>
          <w:szCs w:val="24"/>
        </w:rPr>
        <w:t xml:space="preserve"> антиген сорбирован в отдельной лунке, что позволяет увеличить специфичность проводимого исследования.  А одновременное выявления антигена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5F0875">
        <w:rPr>
          <w:rFonts w:ascii="Times New Roman" w:hAnsi="Times New Roman" w:cs="Times New Roman"/>
          <w:sz w:val="24"/>
          <w:szCs w:val="24"/>
        </w:rPr>
        <w:t>–ВГС и анти-ВГС–антител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F0875">
        <w:rPr>
          <w:rFonts w:ascii="Times New Roman" w:hAnsi="Times New Roman" w:cs="Times New Roman"/>
          <w:sz w:val="24"/>
          <w:szCs w:val="24"/>
        </w:rPr>
        <w:t xml:space="preserve"> подтверждающем тесте, приближается по чувствительности в зоне «</w:t>
      </w:r>
      <w:proofErr w:type="spellStart"/>
      <w:r w:rsidRPr="005F0875">
        <w:rPr>
          <w:rFonts w:ascii="Times New Roman" w:hAnsi="Times New Roman" w:cs="Times New Roman"/>
          <w:sz w:val="24"/>
          <w:szCs w:val="24"/>
        </w:rPr>
        <w:t>серонегативного</w:t>
      </w:r>
      <w:proofErr w:type="spellEnd"/>
      <w:r w:rsidRPr="005F0875">
        <w:rPr>
          <w:rFonts w:ascii="Times New Roman" w:hAnsi="Times New Roman" w:cs="Times New Roman"/>
          <w:sz w:val="24"/>
          <w:szCs w:val="24"/>
        </w:rPr>
        <w:t xml:space="preserve"> окна» к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0875">
        <w:rPr>
          <w:rFonts w:ascii="Times New Roman" w:hAnsi="Times New Roman" w:cs="Times New Roman"/>
          <w:sz w:val="24"/>
          <w:szCs w:val="24"/>
        </w:rPr>
        <w:t>лекулярно-биологическим методам.</w:t>
      </w:r>
    </w:p>
    <w:p w:rsidR="00FE1CA8" w:rsidRPr="005F0875" w:rsidRDefault="00FE1CA8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71">
        <w:rPr>
          <w:rFonts w:ascii="Times New Roman" w:hAnsi="Times New Roman" w:cs="Times New Roman"/>
          <w:b/>
          <w:sz w:val="24"/>
          <w:szCs w:val="24"/>
        </w:rPr>
        <w:t>Цель настоящей работы</w:t>
      </w:r>
      <w:r w:rsidRPr="005F0875">
        <w:rPr>
          <w:rFonts w:ascii="Times New Roman" w:hAnsi="Times New Roman" w:cs="Times New Roman"/>
          <w:sz w:val="24"/>
          <w:szCs w:val="24"/>
        </w:rPr>
        <w:t xml:space="preserve"> -</w:t>
      </w:r>
      <w:r w:rsidRPr="005F0875">
        <w:rPr>
          <w:rFonts w:ascii="Times New Roman" w:eastAsia="Times New Roman" w:hAnsi="Times New Roman" w:cs="Times New Roman"/>
          <w:sz w:val="24"/>
          <w:szCs w:val="24"/>
        </w:rPr>
        <w:t xml:space="preserve"> оценить специфичность тестирования донорской крови на маркеры ВГС в лаборатории «Красноярского краевого центра крови №1». </w:t>
      </w:r>
      <w:r w:rsidRPr="005F0875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Материалом для работы послужили 114174 образцов крови от </w:t>
      </w:r>
      <w:proofErr w:type="spellStart"/>
      <w:r w:rsidRPr="005F0875">
        <w:rPr>
          <w:rFonts w:ascii="Times New Roman" w:eastAsia="Times New Roman" w:hAnsi="Times New Roman" w:cs="Times New Roman"/>
          <w:sz w:val="24"/>
          <w:szCs w:val="24"/>
        </w:rPr>
        <w:t>донаций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0875">
        <w:rPr>
          <w:rFonts w:ascii="Times New Roman" w:eastAsia="Times New Roman" w:hAnsi="Times New Roman" w:cs="Times New Roman"/>
          <w:sz w:val="24"/>
          <w:szCs w:val="24"/>
        </w:rPr>
        <w:t xml:space="preserve"> выполненных в 2015-2016 гг. </w:t>
      </w:r>
    </w:p>
    <w:p w:rsidR="00FE1CA8" w:rsidRPr="005F0875" w:rsidRDefault="009E4371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FE1CA8" w:rsidRPr="009E4371">
        <w:rPr>
          <w:rFonts w:ascii="Times New Roman" w:eastAsia="Times New Roman" w:hAnsi="Times New Roman" w:cs="Times New Roman"/>
          <w:b/>
          <w:sz w:val="24"/>
          <w:szCs w:val="24"/>
        </w:rPr>
        <w:t>етоды исследования:</w:t>
      </w:r>
      <w:r w:rsidR="00CC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1CA8">
        <w:rPr>
          <w:rFonts w:ascii="Times New Roman" w:hAnsi="Times New Roman" w:cs="Times New Roman"/>
          <w:sz w:val="24"/>
          <w:szCs w:val="24"/>
        </w:rPr>
        <w:t xml:space="preserve">1. </w:t>
      </w:r>
      <w:r w:rsidR="00FE1CA8" w:rsidRPr="005F0875">
        <w:rPr>
          <w:rFonts w:ascii="Times New Roman" w:hAnsi="Times New Roman" w:cs="Times New Roman"/>
          <w:sz w:val="24"/>
          <w:szCs w:val="24"/>
        </w:rPr>
        <w:t xml:space="preserve">Метод твердофазного иммуноферментного анализа (ИФА) для одновременного выявления </w:t>
      </w:r>
      <w:r w:rsidR="00FE1CA8" w:rsidRPr="005F087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FE1CA8" w:rsidRPr="005F0875">
        <w:rPr>
          <w:rFonts w:ascii="Times New Roman" w:hAnsi="Times New Roman" w:cs="Times New Roman"/>
          <w:sz w:val="24"/>
          <w:szCs w:val="24"/>
        </w:rPr>
        <w:t xml:space="preserve">-антигена ВГС и антител к </w:t>
      </w:r>
      <w:r w:rsidR="00FE1CA8" w:rsidRPr="005F087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FE1CA8" w:rsidRPr="005F0875">
        <w:rPr>
          <w:rFonts w:ascii="Times New Roman" w:hAnsi="Times New Roman" w:cs="Times New Roman"/>
          <w:sz w:val="24"/>
          <w:szCs w:val="24"/>
        </w:rPr>
        <w:t xml:space="preserve">-антигену, антигенам </w:t>
      </w:r>
      <w:r w:rsidR="00FE1CA8"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FE1CA8" w:rsidRPr="005F0875">
        <w:rPr>
          <w:rFonts w:ascii="Times New Roman" w:hAnsi="Times New Roman" w:cs="Times New Roman"/>
          <w:sz w:val="24"/>
          <w:szCs w:val="24"/>
        </w:rPr>
        <w:t xml:space="preserve">3, </w:t>
      </w:r>
      <w:r w:rsidR="00FE1CA8"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proofErr w:type="gramStart"/>
      <w:r w:rsidR="00FE1CA8" w:rsidRPr="005F0875">
        <w:rPr>
          <w:rFonts w:ascii="Times New Roman" w:hAnsi="Times New Roman" w:cs="Times New Roman"/>
          <w:sz w:val="24"/>
          <w:szCs w:val="24"/>
        </w:rPr>
        <w:t>4,</w:t>
      </w:r>
      <w:r w:rsidR="00FE1CA8"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proofErr w:type="gramEnd"/>
      <w:r w:rsidR="00FE1CA8" w:rsidRPr="005F0875">
        <w:rPr>
          <w:rFonts w:ascii="Times New Roman" w:hAnsi="Times New Roman" w:cs="Times New Roman"/>
          <w:sz w:val="24"/>
          <w:szCs w:val="24"/>
        </w:rPr>
        <w:t xml:space="preserve">5  ВГС: тест-система «ВГС-АГАТ-ИФА-БЕСТ», «Вектор-Бест», Россия. </w:t>
      </w:r>
    </w:p>
    <w:p w:rsidR="00FE1CA8" w:rsidRDefault="00FE1CA8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875">
        <w:rPr>
          <w:rFonts w:ascii="Times New Roman" w:hAnsi="Times New Roman" w:cs="Times New Roman"/>
          <w:sz w:val="24"/>
          <w:szCs w:val="24"/>
        </w:rPr>
        <w:t xml:space="preserve">2.   Метод хемилюминесцентного </w:t>
      </w:r>
      <w:proofErr w:type="spellStart"/>
      <w:r w:rsidRPr="005F0875">
        <w:rPr>
          <w:rFonts w:ascii="Times New Roman" w:hAnsi="Times New Roman" w:cs="Times New Roman"/>
          <w:sz w:val="24"/>
          <w:szCs w:val="24"/>
        </w:rPr>
        <w:t>иммуноанализа</w:t>
      </w:r>
      <w:proofErr w:type="spellEnd"/>
      <w:r w:rsidRPr="005F0875">
        <w:rPr>
          <w:rFonts w:ascii="Times New Roman" w:hAnsi="Times New Roman" w:cs="Times New Roman"/>
          <w:sz w:val="24"/>
          <w:szCs w:val="24"/>
        </w:rPr>
        <w:t xml:space="preserve"> (ХЛИА) для выявления антител к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5F0875">
        <w:rPr>
          <w:rFonts w:ascii="Times New Roman" w:hAnsi="Times New Roman" w:cs="Times New Roman"/>
          <w:sz w:val="24"/>
          <w:szCs w:val="24"/>
        </w:rPr>
        <w:t xml:space="preserve">-антигену, антигенам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5F0875">
        <w:rPr>
          <w:rFonts w:ascii="Times New Roman" w:hAnsi="Times New Roman" w:cs="Times New Roman"/>
          <w:sz w:val="24"/>
          <w:szCs w:val="24"/>
        </w:rPr>
        <w:t xml:space="preserve">3,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5F0875">
        <w:rPr>
          <w:rFonts w:ascii="Times New Roman" w:hAnsi="Times New Roman" w:cs="Times New Roman"/>
          <w:sz w:val="24"/>
          <w:szCs w:val="24"/>
        </w:rPr>
        <w:t xml:space="preserve">4,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5F0875">
        <w:rPr>
          <w:rFonts w:ascii="Times New Roman" w:hAnsi="Times New Roman" w:cs="Times New Roman"/>
          <w:sz w:val="24"/>
          <w:szCs w:val="24"/>
        </w:rPr>
        <w:t>5 ВГС: тест-система «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Architect</w:t>
      </w:r>
      <w:r w:rsidRPr="005F0875">
        <w:rPr>
          <w:rFonts w:ascii="Times New Roman" w:hAnsi="Times New Roman" w:cs="Times New Roman"/>
          <w:sz w:val="24"/>
          <w:szCs w:val="24"/>
        </w:rPr>
        <w:t xml:space="preserve"> 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5F0875">
        <w:rPr>
          <w:rFonts w:ascii="Times New Roman" w:hAnsi="Times New Roman" w:cs="Times New Roman"/>
          <w:sz w:val="24"/>
          <w:szCs w:val="24"/>
        </w:rPr>
        <w:t>-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HCV</w:t>
      </w:r>
      <w:r w:rsidRPr="005F0875">
        <w:rPr>
          <w:rFonts w:ascii="Times New Roman" w:hAnsi="Times New Roman" w:cs="Times New Roman"/>
          <w:sz w:val="24"/>
          <w:szCs w:val="24"/>
        </w:rPr>
        <w:t>», «</w:t>
      </w:r>
      <w:r w:rsidRPr="005F0875">
        <w:rPr>
          <w:rFonts w:ascii="Times New Roman" w:hAnsi="Times New Roman" w:cs="Times New Roman"/>
          <w:sz w:val="24"/>
          <w:szCs w:val="24"/>
          <w:lang w:val="en-US"/>
        </w:rPr>
        <w:t>Abbott</w:t>
      </w:r>
      <w:r w:rsidRPr="005F0875">
        <w:rPr>
          <w:rFonts w:ascii="Times New Roman" w:hAnsi="Times New Roman" w:cs="Times New Roman"/>
          <w:sz w:val="24"/>
          <w:szCs w:val="24"/>
        </w:rPr>
        <w:t>», Германия.</w:t>
      </w:r>
    </w:p>
    <w:p w:rsidR="00FE1CA8" w:rsidRPr="00486B46" w:rsidRDefault="00FE1CA8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46">
        <w:rPr>
          <w:rFonts w:ascii="Times New Roman" w:hAnsi="Times New Roman" w:cs="Times New Roman"/>
          <w:sz w:val="24"/>
          <w:szCs w:val="24"/>
        </w:rPr>
        <w:t xml:space="preserve">3.   </w:t>
      </w:r>
      <w:proofErr w:type="spellStart"/>
      <w:proofErr w:type="gramStart"/>
      <w:r w:rsidRPr="00486B46">
        <w:rPr>
          <w:rFonts w:ascii="Times New Roman" w:hAnsi="Times New Roman" w:cs="Times New Roman"/>
          <w:sz w:val="24"/>
          <w:szCs w:val="24"/>
        </w:rPr>
        <w:t>Электрохемилюминесцентный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6B46">
        <w:rPr>
          <w:rFonts w:ascii="Times New Roman" w:hAnsi="Times New Roman" w:cs="Times New Roman"/>
          <w:sz w:val="24"/>
          <w:szCs w:val="24"/>
        </w:rPr>
        <w:t>иммуно</w:t>
      </w:r>
      <w:proofErr w:type="spellEnd"/>
      <w:proofErr w:type="gramEnd"/>
      <w:r w:rsidRPr="00486B46">
        <w:rPr>
          <w:rFonts w:ascii="Times New Roman" w:hAnsi="Times New Roman" w:cs="Times New Roman"/>
          <w:sz w:val="24"/>
          <w:szCs w:val="24"/>
        </w:rPr>
        <w:t>-тест  для выявления антител к ВГС «</w:t>
      </w:r>
      <w:proofErr w:type="spellStart"/>
      <w:r w:rsidRPr="00486B46">
        <w:rPr>
          <w:rFonts w:ascii="Times New Roman" w:hAnsi="Times New Roman" w:cs="Times New Roman"/>
          <w:sz w:val="24"/>
          <w:szCs w:val="24"/>
          <w:lang w:val="en-US"/>
        </w:rPr>
        <w:t>Elecsys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86B46">
        <w:rPr>
          <w:rFonts w:ascii="Times New Roman" w:hAnsi="Times New Roman" w:cs="Times New Roman"/>
          <w:sz w:val="24"/>
          <w:szCs w:val="24"/>
        </w:rPr>
        <w:t>-НС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B46">
        <w:rPr>
          <w:rFonts w:ascii="Times New Roman" w:hAnsi="Times New Roman" w:cs="Times New Roman"/>
          <w:sz w:val="24"/>
          <w:szCs w:val="24"/>
        </w:rPr>
        <w:t>» на иммунохимическом анализаторе «</w:t>
      </w:r>
      <w:proofErr w:type="spellStart"/>
      <w:r w:rsidRPr="00486B46">
        <w:rPr>
          <w:rFonts w:ascii="Times New Roman" w:hAnsi="Times New Roman" w:cs="Times New Roman"/>
          <w:sz w:val="24"/>
          <w:szCs w:val="24"/>
          <w:lang w:val="en-US"/>
        </w:rPr>
        <w:t>Cobas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6B46">
        <w:rPr>
          <w:rFonts w:ascii="Times New Roman" w:hAnsi="Times New Roman" w:cs="Times New Roman"/>
          <w:sz w:val="24"/>
          <w:szCs w:val="24"/>
        </w:rPr>
        <w:t xml:space="preserve"> 411», «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Roche</w:t>
      </w:r>
      <w:r w:rsidRPr="00486B46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>Германия</w:t>
      </w:r>
      <w:r w:rsidRPr="00486B46">
        <w:rPr>
          <w:rFonts w:ascii="Times New Roman" w:hAnsi="Times New Roman" w:cs="Times New Roman"/>
          <w:sz w:val="24"/>
          <w:szCs w:val="24"/>
        </w:rPr>
        <w:t>.</w:t>
      </w:r>
    </w:p>
    <w:p w:rsidR="00FE1CA8" w:rsidRPr="00486B46" w:rsidRDefault="00FE1CA8" w:rsidP="00FE1CA8">
      <w:pPr>
        <w:tabs>
          <w:tab w:val="left" w:pos="1105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46">
        <w:rPr>
          <w:rFonts w:ascii="Times New Roman" w:hAnsi="Times New Roman" w:cs="Times New Roman"/>
          <w:sz w:val="24"/>
          <w:szCs w:val="24"/>
        </w:rPr>
        <w:t xml:space="preserve">4.  Метод твердофазного иммуноферментного анализа (ИФА) для подтверждения 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специфичности  выявленных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6B46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тестах антител к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486B46">
        <w:rPr>
          <w:rFonts w:ascii="Times New Roman" w:hAnsi="Times New Roman" w:cs="Times New Roman"/>
          <w:sz w:val="24"/>
          <w:szCs w:val="24"/>
        </w:rPr>
        <w:t xml:space="preserve">-антигену, антигенам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486B46">
        <w:rPr>
          <w:rFonts w:ascii="Times New Roman" w:hAnsi="Times New Roman" w:cs="Times New Roman"/>
          <w:sz w:val="24"/>
          <w:szCs w:val="24"/>
        </w:rPr>
        <w:t xml:space="preserve">3,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486B46">
        <w:rPr>
          <w:rFonts w:ascii="Times New Roman" w:hAnsi="Times New Roman" w:cs="Times New Roman"/>
          <w:sz w:val="24"/>
          <w:szCs w:val="24"/>
        </w:rPr>
        <w:t xml:space="preserve">4,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Pr="00486B46">
        <w:rPr>
          <w:rFonts w:ascii="Times New Roman" w:hAnsi="Times New Roman" w:cs="Times New Roman"/>
          <w:sz w:val="24"/>
          <w:szCs w:val="24"/>
        </w:rPr>
        <w:t>5 ВГС: тест-система  «Бест анти-ВГС-спектр», «Вектор-Бест», Россия.</w:t>
      </w:r>
    </w:p>
    <w:p w:rsidR="00FE1CA8" w:rsidRPr="00A3067F" w:rsidRDefault="00FE1CA8" w:rsidP="00FE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7F">
        <w:rPr>
          <w:rFonts w:ascii="Times New Roman" w:hAnsi="Times New Roman" w:cs="Times New Roman"/>
        </w:rPr>
        <w:t xml:space="preserve"> На первом этапе образцы крови доноров тестировались в </w:t>
      </w:r>
      <w:proofErr w:type="spellStart"/>
      <w:r w:rsidRPr="00A3067F">
        <w:rPr>
          <w:rFonts w:ascii="Times New Roman" w:hAnsi="Times New Roman" w:cs="Times New Roman"/>
        </w:rPr>
        <w:t>скрининговых</w:t>
      </w:r>
      <w:proofErr w:type="spellEnd"/>
      <w:r w:rsidRPr="00A3067F">
        <w:rPr>
          <w:rFonts w:ascii="Times New Roman" w:hAnsi="Times New Roman" w:cs="Times New Roman"/>
        </w:rPr>
        <w:t xml:space="preserve"> тестах (твердофазный ИФА или ХЛИА), далее </w:t>
      </w:r>
      <w:proofErr w:type="gramStart"/>
      <w:r w:rsidRPr="00A3067F">
        <w:rPr>
          <w:rFonts w:ascii="Times New Roman" w:hAnsi="Times New Roman" w:cs="Times New Roman"/>
        </w:rPr>
        <w:t>положительные  образцы</w:t>
      </w:r>
      <w:proofErr w:type="gramEnd"/>
      <w:r w:rsidRPr="00A3067F">
        <w:rPr>
          <w:rFonts w:ascii="Times New Roman" w:hAnsi="Times New Roman" w:cs="Times New Roman"/>
        </w:rPr>
        <w:t xml:space="preserve"> исследовались в подтверждающем тесте. На основании выполненных </w:t>
      </w:r>
      <w:proofErr w:type="gramStart"/>
      <w:r w:rsidRPr="00A3067F">
        <w:rPr>
          <w:rFonts w:ascii="Times New Roman" w:hAnsi="Times New Roman" w:cs="Times New Roman"/>
        </w:rPr>
        <w:t>исследований</w:t>
      </w:r>
      <w:r w:rsidRPr="00A3067F">
        <w:rPr>
          <w:rFonts w:ascii="Times New Roman" w:hAnsi="Times New Roman" w:cs="Times New Roman"/>
          <w:sz w:val="24"/>
          <w:szCs w:val="24"/>
        </w:rPr>
        <w:t xml:space="preserve">  проводили</w:t>
      </w:r>
      <w:proofErr w:type="gramEnd"/>
      <w:r w:rsidRPr="00A3067F">
        <w:rPr>
          <w:rFonts w:ascii="Times New Roman" w:hAnsi="Times New Roman" w:cs="Times New Roman"/>
          <w:sz w:val="24"/>
          <w:szCs w:val="24"/>
        </w:rPr>
        <w:t xml:space="preserve">   расчет специфичности по формуле:</w:t>
      </w:r>
    </w:p>
    <w:p w:rsidR="00FE1CA8" w:rsidRPr="00A3067F" w:rsidRDefault="00FE1CA8" w:rsidP="00FE1CA8">
      <w:pPr>
        <w:pStyle w:val="a9"/>
        <w:spacing w:before="0" w:beforeAutospacing="0" w:after="0" w:afterAutospacing="0" w:line="360" w:lineRule="auto"/>
        <w:contextualSpacing/>
        <w:jc w:val="both"/>
      </w:pPr>
      <w:r w:rsidRPr="00A3067F">
        <w:t xml:space="preserve"> </w:t>
      </w:r>
      <w:r w:rsidRPr="00A3067F">
        <w:rPr>
          <w:color w:val="424242"/>
          <w:u w:val="single"/>
          <w:shd w:val="clear" w:color="auto" w:fill="FFFFFF"/>
        </w:rPr>
        <w:t>Специфичность</w:t>
      </w:r>
      <w:r w:rsidRPr="00A3067F">
        <w:rPr>
          <w:color w:val="424242"/>
          <w:shd w:val="clear" w:color="auto" w:fill="FFFFFF"/>
        </w:rPr>
        <w:t xml:space="preserve"> = [ИОР / (ЛПР + ИОР)] * 100</w:t>
      </w:r>
      <w:proofErr w:type="gramStart"/>
      <w:r w:rsidRPr="00A3067F">
        <w:rPr>
          <w:color w:val="424242"/>
          <w:shd w:val="clear" w:color="auto" w:fill="FFFFFF"/>
        </w:rPr>
        <w:t>% ;где</w:t>
      </w:r>
      <w:proofErr w:type="gramEnd"/>
      <w:r w:rsidRPr="00A3067F">
        <w:rPr>
          <w:color w:val="424242"/>
          <w:shd w:val="clear" w:color="auto" w:fill="FFFFFF"/>
        </w:rPr>
        <w:t xml:space="preserve">  ИОР - истинно отрицательные результаты, ЛПР- ложноположительные результаты.</w:t>
      </w:r>
    </w:p>
    <w:p w:rsidR="00FE1CA8" w:rsidRPr="00486B46" w:rsidRDefault="00FE1CA8" w:rsidP="00FE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6B46">
        <w:rPr>
          <w:rFonts w:ascii="Times New Roman" w:hAnsi="Times New Roman" w:cs="Times New Roman"/>
          <w:sz w:val="24"/>
          <w:szCs w:val="24"/>
        </w:rPr>
        <w:t xml:space="preserve">По итогам проведенных исследований за 2015-2016 гг.  на маркеры ВГС было обследовано 80682 </w:t>
      </w:r>
      <w:proofErr w:type="spellStart"/>
      <w:proofErr w:type="gramStart"/>
      <w:r w:rsidRPr="00486B46">
        <w:rPr>
          <w:rFonts w:ascii="Times New Roman" w:hAnsi="Times New Roman" w:cs="Times New Roman"/>
          <w:sz w:val="24"/>
          <w:szCs w:val="24"/>
        </w:rPr>
        <w:t>донаци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использованием тест-системы   «ВГС-АГАТ- ИФА-Бест»,(Вектор-Бест», Россия).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</w:rPr>
        <w:t xml:space="preserve">Выявлено </w:t>
      </w:r>
      <w:r>
        <w:rPr>
          <w:rFonts w:ascii="Times New Roman" w:hAnsi="Times New Roman" w:cs="Times New Roman"/>
          <w:sz w:val="24"/>
          <w:szCs w:val="24"/>
        </w:rPr>
        <w:t xml:space="preserve">379 </w:t>
      </w:r>
      <w:r w:rsidRPr="00486B46">
        <w:rPr>
          <w:rFonts w:ascii="Times New Roman" w:hAnsi="Times New Roman" w:cs="Times New Roman"/>
          <w:sz w:val="24"/>
          <w:szCs w:val="24"/>
        </w:rPr>
        <w:t>положительных образц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86B46">
        <w:rPr>
          <w:rFonts w:ascii="Times New Roman" w:hAnsi="Times New Roman" w:cs="Times New Roman"/>
          <w:sz w:val="24"/>
          <w:szCs w:val="24"/>
        </w:rPr>
        <w:t>, из них положительными после проведения исследований в подтверждающем тесте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признан  261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образец</w:t>
      </w:r>
      <w:r w:rsidRPr="00486B46">
        <w:rPr>
          <w:rFonts w:ascii="Times New Roman" w:hAnsi="Times New Roman" w:cs="Times New Roman"/>
          <w:sz w:val="24"/>
          <w:szCs w:val="24"/>
        </w:rPr>
        <w:t xml:space="preserve"> (68,8%).  </w:t>
      </w:r>
      <w:r>
        <w:rPr>
          <w:rFonts w:ascii="Times New Roman" w:hAnsi="Times New Roman" w:cs="Times New Roman"/>
          <w:sz w:val="24"/>
          <w:szCs w:val="24"/>
        </w:rPr>
        <w:t xml:space="preserve">Получено </w:t>
      </w:r>
      <w:r w:rsidRPr="00486B46">
        <w:rPr>
          <w:rFonts w:ascii="Times New Roman" w:hAnsi="Times New Roman" w:cs="Times New Roman"/>
          <w:sz w:val="24"/>
          <w:szCs w:val="24"/>
        </w:rPr>
        <w:t xml:space="preserve">   31,2 % ложноположительных результатов.</w:t>
      </w:r>
    </w:p>
    <w:p w:rsidR="00FE1CA8" w:rsidRPr="00486B46" w:rsidRDefault="00FE1CA8" w:rsidP="00FE1C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B46">
        <w:rPr>
          <w:rFonts w:ascii="Times New Roman" w:hAnsi="Times New Roman" w:cs="Times New Roman"/>
          <w:sz w:val="24"/>
          <w:szCs w:val="24"/>
        </w:rPr>
        <w:t>Специфичность  исследований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на данной тест-системе составила 99,9%.</w:t>
      </w:r>
    </w:p>
    <w:p w:rsidR="00FE1CA8" w:rsidRPr="00486B46" w:rsidRDefault="00FE1CA8" w:rsidP="00FE1C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6B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6B46">
        <w:rPr>
          <w:rFonts w:ascii="Times New Roman" w:hAnsi="Times New Roman" w:cs="Times New Roman"/>
          <w:sz w:val="24"/>
          <w:szCs w:val="24"/>
        </w:rPr>
        <w:t>С использованием тест-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системы  «</w:t>
      </w:r>
      <w:proofErr w:type="gramEnd"/>
      <w:r w:rsidRPr="00486B46">
        <w:rPr>
          <w:rFonts w:ascii="Times New Roman" w:hAnsi="Times New Roman" w:cs="Times New Roman"/>
          <w:sz w:val="24"/>
          <w:szCs w:val="24"/>
          <w:lang w:val="en-US"/>
        </w:rPr>
        <w:t>Architect</w:t>
      </w:r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86B46">
        <w:rPr>
          <w:rFonts w:ascii="Times New Roman" w:hAnsi="Times New Roman" w:cs="Times New Roman"/>
          <w:sz w:val="24"/>
          <w:szCs w:val="24"/>
        </w:rPr>
        <w:t>-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HCV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86B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Abbott</w:t>
      </w:r>
      <w:r w:rsidRPr="00486B46">
        <w:rPr>
          <w:rFonts w:ascii="Times New Roman" w:hAnsi="Times New Roman" w:cs="Times New Roman"/>
          <w:sz w:val="24"/>
          <w:szCs w:val="24"/>
        </w:rPr>
        <w:t xml:space="preserve">», Германия) обследовано 33492 донора. Положительные 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результаты  скрининга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 получены  у 188 обследованных. Подтверждены результаты 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в  103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случаях. Ложноположительные результаты </w:t>
      </w:r>
      <w:proofErr w:type="gramStart"/>
      <w:r w:rsidRPr="00486B46">
        <w:rPr>
          <w:rFonts w:ascii="Times New Roman" w:hAnsi="Times New Roman" w:cs="Times New Roman"/>
          <w:sz w:val="24"/>
          <w:szCs w:val="24"/>
        </w:rPr>
        <w:t>составили  45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,3%. Специфичность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теста</w:t>
      </w:r>
      <w:r w:rsidRPr="00486B46">
        <w:rPr>
          <w:rFonts w:ascii="Times New Roman" w:hAnsi="Times New Roman" w:cs="Times New Roman"/>
          <w:sz w:val="24"/>
          <w:szCs w:val="24"/>
        </w:rPr>
        <w:t xml:space="preserve">  99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>,7%.</w:t>
      </w:r>
    </w:p>
    <w:p w:rsidR="00FE1CA8" w:rsidRPr="00486B46" w:rsidRDefault="00FE1CA8" w:rsidP="00FE1C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486B46"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 w:rsidRPr="00486B46">
        <w:rPr>
          <w:rFonts w:ascii="Times New Roman" w:hAnsi="Times New Roman" w:cs="Times New Roman"/>
          <w:sz w:val="24"/>
          <w:szCs w:val="24"/>
        </w:rPr>
        <w:t xml:space="preserve"> года введена новая тест-система</w:t>
      </w:r>
      <w:r>
        <w:rPr>
          <w:rFonts w:ascii="Times New Roman" w:hAnsi="Times New Roman" w:cs="Times New Roman"/>
          <w:sz w:val="24"/>
          <w:szCs w:val="24"/>
        </w:rPr>
        <w:t xml:space="preserve"> для выявления антител к ВГС</w:t>
      </w:r>
      <w:r w:rsidRPr="00486B46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486B46">
        <w:rPr>
          <w:rFonts w:ascii="Times New Roman" w:hAnsi="Times New Roman" w:cs="Times New Roman"/>
          <w:sz w:val="24"/>
          <w:szCs w:val="24"/>
          <w:lang w:val="en-US"/>
        </w:rPr>
        <w:t>Elecsys</w:t>
      </w:r>
      <w:proofErr w:type="spellEnd"/>
      <w:r w:rsidRPr="00486B46">
        <w:rPr>
          <w:rFonts w:ascii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486B46">
        <w:rPr>
          <w:rFonts w:ascii="Times New Roman" w:hAnsi="Times New Roman" w:cs="Times New Roman"/>
          <w:sz w:val="24"/>
          <w:szCs w:val="24"/>
        </w:rPr>
        <w:t>-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HCV</w:t>
      </w:r>
      <w:r w:rsidRPr="00486B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6B46">
        <w:rPr>
          <w:rFonts w:ascii="Times New Roman" w:hAnsi="Times New Roman" w:cs="Times New Roman"/>
          <w:sz w:val="24"/>
          <w:szCs w:val="24"/>
        </w:rPr>
        <w:t>«</w:t>
      </w:r>
      <w:r w:rsidRPr="00486B46">
        <w:rPr>
          <w:rFonts w:ascii="Times New Roman" w:hAnsi="Times New Roman" w:cs="Times New Roman"/>
          <w:sz w:val="24"/>
          <w:szCs w:val="24"/>
          <w:lang w:val="en-US"/>
        </w:rPr>
        <w:t>Roche</w:t>
      </w:r>
      <w:r w:rsidRPr="00486B4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Германия). О</w:t>
      </w:r>
      <w:r w:rsidRPr="00486B46">
        <w:rPr>
          <w:rFonts w:ascii="Times New Roman" w:hAnsi="Times New Roman" w:cs="Times New Roman"/>
          <w:sz w:val="24"/>
          <w:szCs w:val="24"/>
        </w:rPr>
        <w:t>бследовано 6666 доноров, выявлено 93 позитивных результата</w:t>
      </w:r>
      <w:r>
        <w:rPr>
          <w:rFonts w:ascii="Times New Roman" w:hAnsi="Times New Roman" w:cs="Times New Roman"/>
          <w:sz w:val="24"/>
          <w:szCs w:val="24"/>
        </w:rPr>
        <w:t xml:space="preserve">, подтверждено </w:t>
      </w:r>
      <w:r w:rsidRPr="00486B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5,</w:t>
      </w:r>
      <w:r w:rsidRPr="00486B46">
        <w:rPr>
          <w:rFonts w:ascii="Times New Roman" w:hAnsi="Times New Roman" w:cs="Times New Roman"/>
          <w:sz w:val="24"/>
          <w:szCs w:val="24"/>
        </w:rPr>
        <w:t>6 %. Ложноположительных результатов – 34,4%. Специфичность составила 99,5%.</w:t>
      </w:r>
    </w:p>
    <w:p w:rsidR="00FE1CA8" w:rsidRDefault="00FE1CA8" w:rsidP="00CC611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E4371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B46">
        <w:rPr>
          <w:rFonts w:ascii="Times New Roman" w:eastAsia="Times New Roman" w:hAnsi="Times New Roman" w:cs="Times New Roman"/>
          <w:sz w:val="24"/>
          <w:szCs w:val="24"/>
        </w:rPr>
        <w:t xml:space="preserve">Специфичность тестирования донорской крови на маркеры ВГС за 2015-2016года составила в среднем 99,6 </w:t>
      </w:r>
      <w:proofErr w:type="gramStart"/>
      <w:r w:rsidRPr="00486B46">
        <w:rPr>
          <w:rFonts w:ascii="Times New Roman" w:eastAsia="Times New Roman" w:hAnsi="Times New Roman" w:cs="Times New Roman"/>
          <w:sz w:val="24"/>
          <w:szCs w:val="24"/>
        </w:rPr>
        <w:t>% .</w:t>
      </w:r>
      <w:proofErr w:type="gramEnd"/>
      <w:r w:rsidRPr="00486B46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нами тест-системы имеют достаточно высокие показатели специфичности, однако учитывая специфику работы Службы крови в нашей практике желательно применять диагностические тесты с показателями специфичности, составляющем 99,9%, что должно быть не в ущерб чувствительности. По нашим данным ложноположительные результаты в среднем </w:t>
      </w:r>
      <w:proofErr w:type="gramStart"/>
      <w:r w:rsidRPr="00486B46">
        <w:rPr>
          <w:rFonts w:ascii="Times New Roman" w:eastAsia="Times New Roman" w:hAnsi="Times New Roman" w:cs="Times New Roman"/>
          <w:sz w:val="24"/>
          <w:szCs w:val="24"/>
        </w:rPr>
        <w:t>составили  36</w:t>
      </w:r>
      <w:proofErr w:type="gramEnd"/>
      <w:r w:rsidRPr="00486B46">
        <w:rPr>
          <w:rFonts w:ascii="Times New Roman" w:eastAsia="Times New Roman" w:hAnsi="Times New Roman" w:cs="Times New Roman"/>
          <w:sz w:val="24"/>
          <w:szCs w:val="24"/>
        </w:rPr>
        <w:t xml:space="preserve">,9%. Столь высокий процент ложноположительных результатов </w:t>
      </w:r>
      <w:r w:rsidRPr="00486B46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приводит к неоправданным экономическим затратам. Таким образом, важной представляется проблема выбора тест-системы, с помощью которой проводится обследование образцов крови доноров на маркеры ВГС.</w:t>
      </w:r>
      <w:r w:rsidRPr="00486B46">
        <w:rPr>
          <w:rFonts w:ascii="Times New Roman" w:hAnsi="Times New Roman" w:cs="Times New Roman"/>
          <w:bCs/>
          <w:sz w:val="24"/>
          <w:szCs w:val="24"/>
        </w:rPr>
        <w:t xml:space="preserve"> Использование в работе Службы крови тест-систем с высоким уровнем специфичности, подтвержденным практическим применением позволит избежать неоправданных потерь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6B46">
        <w:rPr>
          <w:rFonts w:ascii="Times New Roman" w:hAnsi="Times New Roman" w:cs="Times New Roman"/>
          <w:bCs/>
          <w:sz w:val="24"/>
          <w:szCs w:val="24"/>
        </w:rPr>
        <w:t xml:space="preserve"> как заготовленной крови, так и донорских кадров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1CA8" w:rsidRPr="00752285" w:rsidRDefault="00FE1CA8" w:rsidP="00FE1CA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A8" w:rsidRPr="00FE62C3" w:rsidRDefault="00FE1CA8" w:rsidP="00FE1CA8">
      <w:pPr>
        <w:pStyle w:val="aa"/>
        <w:widowControl/>
        <w:tabs>
          <w:tab w:val="left" w:pos="1575"/>
          <w:tab w:val="left" w:pos="18090"/>
          <w:tab w:val="left" w:pos="18120"/>
          <w:tab w:val="left" w:pos="18165"/>
        </w:tabs>
        <w:spacing w:before="30" w:after="30" w:line="360" w:lineRule="auto"/>
        <w:ind w:left="675" w:firstLine="765"/>
        <w:jc w:val="center"/>
        <w:rPr>
          <w:color w:val="000000"/>
          <w:szCs w:val="24"/>
        </w:rPr>
      </w:pPr>
      <w:r w:rsidRPr="00FE62C3">
        <w:rPr>
          <w:color w:val="000000"/>
          <w:szCs w:val="24"/>
        </w:rPr>
        <w:t xml:space="preserve">Н.Г. </w:t>
      </w:r>
      <w:r>
        <w:rPr>
          <w:color w:val="000000"/>
          <w:szCs w:val="24"/>
        </w:rPr>
        <w:t>Филина</w:t>
      </w:r>
      <w:r w:rsidRPr="00FE62C3">
        <w:rPr>
          <w:color w:val="000000"/>
          <w:szCs w:val="24"/>
        </w:rPr>
        <w:t>, А.В. Максимова</w:t>
      </w:r>
      <w:r>
        <w:rPr>
          <w:color w:val="000000"/>
          <w:szCs w:val="24"/>
        </w:rPr>
        <w:t>,</w:t>
      </w:r>
      <w:r w:rsidRPr="00FE62C3">
        <w:rPr>
          <w:color w:val="000000"/>
          <w:szCs w:val="24"/>
        </w:rPr>
        <w:t xml:space="preserve"> О.А. Борзых, Э.Р. </w:t>
      </w:r>
      <w:proofErr w:type="spellStart"/>
      <w:r w:rsidRPr="00FE62C3">
        <w:rPr>
          <w:color w:val="000000"/>
          <w:szCs w:val="24"/>
        </w:rPr>
        <w:t>Нечваль</w:t>
      </w:r>
      <w:proofErr w:type="spellEnd"/>
    </w:p>
    <w:p w:rsidR="00FE1CA8" w:rsidRDefault="00FE1CA8" w:rsidP="00FE1CA8">
      <w:pPr>
        <w:pStyle w:val="aa"/>
        <w:widowControl/>
        <w:tabs>
          <w:tab w:val="left" w:pos="1575"/>
          <w:tab w:val="left" w:pos="18090"/>
          <w:tab w:val="left" w:pos="18120"/>
          <w:tab w:val="left" w:pos="18165"/>
        </w:tabs>
        <w:spacing w:before="30" w:after="30" w:line="360" w:lineRule="auto"/>
        <w:ind w:left="675" w:firstLine="765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АНТИЭРИТРОЦИТАРНАЯ ИММУНИЗАЦИЯ ДОНОРОВ ГОРОДА КРАСНОЯРСКА И КРАСНОЯРСКОГО КРАЯ </w:t>
      </w:r>
    </w:p>
    <w:p w:rsidR="00FE1CA8" w:rsidRDefault="00FE1CA8" w:rsidP="00876888">
      <w:pPr>
        <w:pStyle w:val="aa"/>
        <w:widowControl/>
        <w:tabs>
          <w:tab w:val="left" w:pos="1575"/>
          <w:tab w:val="left" w:pos="18090"/>
          <w:tab w:val="left" w:pos="18120"/>
          <w:tab w:val="left" w:pos="18165"/>
        </w:tabs>
        <w:spacing w:after="0" w:line="360" w:lineRule="auto"/>
        <w:jc w:val="center"/>
        <w:rPr>
          <w:color w:val="000000"/>
          <w:szCs w:val="24"/>
        </w:rPr>
      </w:pPr>
      <w:r>
        <w:rPr>
          <w:color w:val="000000"/>
          <w:szCs w:val="24"/>
        </w:rPr>
        <w:t>Краевое государственное казенное учреждение здравоохранения «</w:t>
      </w:r>
      <w:r w:rsidRPr="00FE62C3">
        <w:rPr>
          <w:color w:val="000000"/>
          <w:szCs w:val="24"/>
        </w:rPr>
        <w:t>Красноярский краевой центр крови №1</w:t>
      </w:r>
      <w:r>
        <w:rPr>
          <w:color w:val="000000"/>
          <w:szCs w:val="24"/>
        </w:rPr>
        <w:t>»</w:t>
      </w:r>
      <w:r w:rsidR="00496967">
        <w:rPr>
          <w:color w:val="000000"/>
          <w:szCs w:val="24"/>
        </w:rPr>
        <w:t>, г. Красноярск</w:t>
      </w:r>
    </w:p>
    <w:p w:rsidR="00621CD9" w:rsidRPr="00FE62C3" w:rsidRDefault="00621CD9" w:rsidP="00876888">
      <w:pPr>
        <w:pStyle w:val="aa"/>
        <w:widowControl/>
        <w:tabs>
          <w:tab w:val="left" w:pos="1575"/>
          <w:tab w:val="left" w:pos="18090"/>
          <w:tab w:val="left" w:pos="18120"/>
          <w:tab w:val="left" w:pos="18165"/>
        </w:tabs>
        <w:spacing w:after="0" w:line="360" w:lineRule="auto"/>
        <w:jc w:val="center"/>
        <w:rPr>
          <w:color w:val="000000"/>
          <w:szCs w:val="24"/>
        </w:rPr>
      </w:pPr>
    </w:p>
    <w:p w:rsidR="00FE1CA8" w:rsidRPr="00FE62C3" w:rsidRDefault="00FE1CA8" w:rsidP="00AD3354">
      <w:pPr>
        <w:pStyle w:val="aa"/>
        <w:widowControl/>
        <w:tabs>
          <w:tab w:val="left" w:pos="1134"/>
          <w:tab w:val="left" w:pos="18090"/>
          <w:tab w:val="left" w:pos="18120"/>
          <w:tab w:val="left" w:pos="18165"/>
        </w:tabs>
        <w:suppressAutoHyphens w:val="0"/>
        <w:overflowPunct/>
        <w:autoSpaceDE/>
        <w:autoSpaceDN/>
        <w:adjustRightInd/>
        <w:spacing w:after="0" w:line="360" w:lineRule="auto"/>
        <w:ind w:firstLine="459"/>
        <w:jc w:val="both"/>
        <w:textAlignment w:val="auto"/>
        <w:rPr>
          <w:color w:val="000000"/>
          <w:szCs w:val="24"/>
        </w:rPr>
      </w:pPr>
      <w:r w:rsidRPr="00FE62C3">
        <w:rPr>
          <w:color w:val="000000"/>
          <w:szCs w:val="24"/>
        </w:rPr>
        <w:t xml:space="preserve">Применяемые в трансфузиологии компоненты крови оказывают на организм больного </w:t>
      </w:r>
      <w:r>
        <w:rPr>
          <w:color w:val="000000"/>
          <w:szCs w:val="24"/>
        </w:rPr>
        <w:t>многофакторное воздействие, вызывающее</w:t>
      </w:r>
      <w:r w:rsidRPr="00FE62C3">
        <w:rPr>
          <w:color w:val="000000"/>
          <w:szCs w:val="24"/>
        </w:rPr>
        <w:t xml:space="preserve"> сложный комплекс функциональных, биохимических и морфологических изм</w:t>
      </w:r>
      <w:r>
        <w:rPr>
          <w:color w:val="000000"/>
          <w:szCs w:val="24"/>
        </w:rPr>
        <w:t>енений. П</w:t>
      </w:r>
      <w:r w:rsidRPr="00FE62C3">
        <w:rPr>
          <w:color w:val="000000"/>
          <w:szCs w:val="24"/>
        </w:rPr>
        <w:t xml:space="preserve">ереливание эритроцитов для некоторых категорий больных </w:t>
      </w:r>
      <w:r>
        <w:rPr>
          <w:color w:val="000000"/>
          <w:szCs w:val="24"/>
        </w:rPr>
        <w:t xml:space="preserve">является часто основным </w:t>
      </w:r>
      <w:r w:rsidRPr="00FE62C3">
        <w:rPr>
          <w:color w:val="000000"/>
          <w:szCs w:val="24"/>
        </w:rPr>
        <w:t xml:space="preserve">методом восстановления сниженной газотранспортной функции крови. </w:t>
      </w:r>
      <w:r>
        <w:rPr>
          <w:color w:val="000000"/>
          <w:szCs w:val="24"/>
        </w:rPr>
        <w:t xml:space="preserve">В результате длительной и массивной </w:t>
      </w:r>
      <w:r w:rsidRPr="00FE62C3">
        <w:rPr>
          <w:color w:val="000000"/>
          <w:szCs w:val="24"/>
        </w:rPr>
        <w:t xml:space="preserve">заместительной </w:t>
      </w:r>
      <w:proofErr w:type="spellStart"/>
      <w:r w:rsidRPr="00FE62C3">
        <w:rPr>
          <w:color w:val="000000"/>
          <w:szCs w:val="24"/>
        </w:rPr>
        <w:t>гемокомпонентной</w:t>
      </w:r>
      <w:proofErr w:type="spellEnd"/>
      <w:r w:rsidRPr="00FE62C3">
        <w:rPr>
          <w:color w:val="000000"/>
          <w:szCs w:val="24"/>
        </w:rPr>
        <w:t xml:space="preserve"> терапии </w:t>
      </w:r>
      <w:r>
        <w:rPr>
          <w:color w:val="000000"/>
          <w:szCs w:val="24"/>
        </w:rPr>
        <w:t>возникает</w:t>
      </w:r>
      <w:r w:rsidRPr="00FE62C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</w:t>
      </w:r>
      <w:r w:rsidRPr="00FE62C3">
        <w:rPr>
          <w:color w:val="000000"/>
          <w:szCs w:val="24"/>
        </w:rPr>
        <w:t xml:space="preserve">енсибилизация </w:t>
      </w:r>
      <w:proofErr w:type="spellStart"/>
      <w:r w:rsidRPr="00FE62C3">
        <w:rPr>
          <w:color w:val="000000"/>
          <w:szCs w:val="24"/>
        </w:rPr>
        <w:t>эритр</w:t>
      </w:r>
      <w:r>
        <w:rPr>
          <w:color w:val="000000"/>
          <w:szCs w:val="24"/>
        </w:rPr>
        <w:t>оцитарными</w:t>
      </w:r>
      <w:proofErr w:type="spellEnd"/>
      <w:r>
        <w:rPr>
          <w:color w:val="000000"/>
          <w:szCs w:val="24"/>
        </w:rPr>
        <w:t xml:space="preserve"> антигенами</w:t>
      </w:r>
      <w:r w:rsidRPr="00FE62C3">
        <w:rPr>
          <w:color w:val="000000"/>
          <w:szCs w:val="24"/>
        </w:rPr>
        <w:t xml:space="preserve">, ограничивая тем самым её эффективность. </w:t>
      </w:r>
      <w:r w:rsidRPr="00FE62C3">
        <w:rPr>
          <w:szCs w:val="24"/>
        </w:rPr>
        <w:t>Донорская плазма, содержащая антиэритроцитарные антитела любой специфичности и активности опасна посттрансфузионными осложнениями у рецип</w:t>
      </w:r>
      <w:r>
        <w:rPr>
          <w:szCs w:val="24"/>
        </w:rPr>
        <w:t>иентов</w:t>
      </w:r>
      <w:r w:rsidRPr="00FE62C3">
        <w:rPr>
          <w:szCs w:val="24"/>
        </w:rPr>
        <w:t>.</w:t>
      </w:r>
    </w:p>
    <w:p w:rsidR="00FE1CA8" w:rsidRPr="00FE62C3" w:rsidRDefault="00FE1CA8" w:rsidP="00FE1CA8">
      <w:pPr>
        <w:pStyle w:val="aa"/>
        <w:widowControl/>
        <w:tabs>
          <w:tab w:val="left" w:pos="1134"/>
          <w:tab w:val="left" w:pos="18090"/>
          <w:tab w:val="left" w:pos="18120"/>
          <w:tab w:val="left" w:pos="18165"/>
        </w:tabs>
        <w:suppressAutoHyphens w:val="0"/>
        <w:overflowPunct/>
        <w:autoSpaceDE/>
        <w:autoSpaceDN/>
        <w:adjustRightInd/>
        <w:spacing w:after="0" w:line="360" w:lineRule="auto"/>
        <w:ind w:firstLine="459"/>
        <w:jc w:val="both"/>
        <w:textAlignment w:val="auto"/>
        <w:rPr>
          <w:color w:val="000000"/>
          <w:szCs w:val="24"/>
        </w:rPr>
      </w:pPr>
      <w:r w:rsidRPr="009E4371">
        <w:rPr>
          <w:b/>
          <w:color w:val="000000"/>
          <w:szCs w:val="24"/>
        </w:rPr>
        <w:t>Цель настоящей работы</w:t>
      </w:r>
      <w:r w:rsidRPr="00FE62C3">
        <w:rPr>
          <w:color w:val="000000"/>
          <w:szCs w:val="24"/>
        </w:rPr>
        <w:t xml:space="preserve"> – определение индекса сенсибилизации </w:t>
      </w:r>
      <w:r>
        <w:rPr>
          <w:color w:val="000000"/>
          <w:szCs w:val="24"/>
        </w:rPr>
        <w:t xml:space="preserve">(ИС) </w:t>
      </w:r>
      <w:r w:rsidRPr="00FE62C3">
        <w:rPr>
          <w:color w:val="000000"/>
          <w:szCs w:val="24"/>
        </w:rPr>
        <w:t>населения региона,</w:t>
      </w:r>
      <w:r>
        <w:rPr>
          <w:szCs w:val="24"/>
        </w:rPr>
        <w:t xml:space="preserve"> анализ</w:t>
      </w:r>
      <w:r w:rsidRPr="00FE62C3">
        <w:rPr>
          <w:szCs w:val="24"/>
        </w:rPr>
        <w:t xml:space="preserve"> распределения донорской </w:t>
      </w:r>
      <w:proofErr w:type="spellStart"/>
      <w:r w:rsidRPr="00FE62C3">
        <w:rPr>
          <w:szCs w:val="24"/>
        </w:rPr>
        <w:t>аллоиммунизации</w:t>
      </w:r>
      <w:proofErr w:type="spellEnd"/>
      <w:r w:rsidRPr="00FE62C3">
        <w:rPr>
          <w:szCs w:val="24"/>
        </w:rPr>
        <w:t xml:space="preserve"> среди мужчин и женщин,</w:t>
      </w:r>
      <w:r w:rsidRPr="00FE62C3">
        <w:rPr>
          <w:color w:val="000000"/>
          <w:szCs w:val="24"/>
        </w:rPr>
        <w:t xml:space="preserve"> изуче</w:t>
      </w:r>
      <w:r w:rsidRPr="00FE62C3">
        <w:rPr>
          <w:szCs w:val="24"/>
        </w:rPr>
        <w:t>ние частоты встречаемости</w:t>
      </w:r>
      <w:r>
        <w:rPr>
          <w:szCs w:val="24"/>
        </w:rPr>
        <w:t xml:space="preserve"> и специфичности</w:t>
      </w:r>
      <w:r w:rsidRPr="00FE62C3">
        <w:rPr>
          <w:szCs w:val="24"/>
        </w:rPr>
        <w:t xml:space="preserve"> </w:t>
      </w:r>
      <w:proofErr w:type="spellStart"/>
      <w:r w:rsidRPr="00FE62C3">
        <w:rPr>
          <w:szCs w:val="24"/>
        </w:rPr>
        <w:t>аллоиммунных</w:t>
      </w:r>
      <w:proofErr w:type="spellEnd"/>
      <w:r w:rsidRPr="00FE62C3">
        <w:rPr>
          <w:szCs w:val="24"/>
        </w:rPr>
        <w:t xml:space="preserve"> антиэритроцитарных антител среди резус-положительных и резус-отрицательных доноров города Красноярска и Красноярского края.</w:t>
      </w:r>
    </w:p>
    <w:p w:rsidR="00FE1CA8" w:rsidRDefault="00FE1CA8" w:rsidP="00FE1CA8">
      <w:pPr>
        <w:pStyle w:val="aa"/>
        <w:widowControl/>
        <w:tabs>
          <w:tab w:val="left" w:pos="1134"/>
          <w:tab w:val="left" w:pos="18090"/>
          <w:tab w:val="left" w:pos="18120"/>
          <w:tab w:val="left" w:pos="18165"/>
        </w:tabs>
        <w:suppressAutoHyphens w:val="0"/>
        <w:overflowPunct/>
        <w:autoSpaceDE/>
        <w:autoSpaceDN/>
        <w:adjustRightInd/>
        <w:spacing w:after="0" w:line="360" w:lineRule="auto"/>
        <w:ind w:firstLine="459"/>
        <w:jc w:val="both"/>
        <w:textAlignment w:val="auto"/>
        <w:rPr>
          <w:szCs w:val="24"/>
        </w:rPr>
      </w:pPr>
      <w:r w:rsidRPr="00FE62C3">
        <w:rPr>
          <w:color w:val="000000"/>
          <w:szCs w:val="24"/>
        </w:rPr>
        <w:t>М</w:t>
      </w:r>
      <w:r>
        <w:rPr>
          <w:color w:val="000000"/>
          <w:szCs w:val="24"/>
        </w:rPr>
        <w:t>атериалом для</w:t>
      </w:r>
      <w:r w:rsidRPr="00FE62C3">
        <w:rPr>
          <w:color w:val="000000"/>
          <w:szCs w:val="24"/>
        </w:rPr>
        <w:t xml:space="preserve"> работы послужили 177</w:t>
      </w:r>
      <w:r>
        <w:rPr>
          <w:color w:val="000000"/>
          <w:szCs w:val="24"/>
        </w:rPr>
        <w:t xml:space="preserve"> </w:t>
      </w:r>
      <w:r w:rsidRPr="00FE62C3">
        <w:rPr>
          <w:color w:val="000000"/>
          <w:szCs w:val="24"/>
        </w:rPr>
        <w:t xml:space="preserve">925 </w:t>
      </w:r>
      <w:r w:rsidRPr="00FE62C3">
        <w:rPr>
          <w:szCs w:val="24"/>
        </w:rPr>
        <w:t>образ</w:t>
      </w:r>
      <w:r>
        <w:rPr>
          <w:szCs w:val="24"/>
        </w:rPr>
        <w:t>цов крови доноров</w:t>
      </w:r>
      <w:r w:rsidRPr="00FE62C3">
        <w:rPr>
          <w:szCs w:val="24"/>
        </w:rPr>
        <w:t xml:space="preserve">. Анализ распределения </w:t>
      </w:r>
      <w:proofErr w:type="spellStart"/>
      <w:r w:rsidRPr="00FE62C3">
        <w:rPr>
          <w:szCs w:val="24"/>
        </w:rPr>
        <w:t>аллоиммунизации</w:t>
      </w:r>
      <w:proofErr w:type="spellEnd"/>
      <w:r w:rsidRPr="00FE62C3">
        <w:rPr>
          <w:szCs w:val="24"/>
        </w:rPr>
        <w:t xml:space="preserve"> среди резус-положительных и резус-отрицательных доноров-мужчин и доноров-женщин проведен среди 593 образцов крови доноров, имеющих антиэритроцитарные антитела. </w:t>
      </w:r>
    </w:p>
    <w:p w:rsidR="00FE1CA8" w:rsidRPr="00FE62C3" w:rsidRDefault="00FE1CA8" w:rsidP="00FE1CA8">
      <w:pPr>
        <w:pStyle w:val="aa"/>
        <w:widowControl/>
        <w:tabs>
          <w:tab w:val="left" w:pos="1134"/>
          <w:tab w:val="left" w:pos="18090"/>
          <w:tab w:val="left" w:pos="18120"/>
          <w:tab w:val="left" w:pos="18165"/>
        </w:tabs>
        <w:suppressAutoHyphens w:val="0"/>
        <w:overflowPunct/>
        <w:autoSpaceDE/>
        <w:autoSpaceDN/>
        <w:adjustRightInd/>
        <w:spacing w:after="0" w:line="360" w:lineRule="auto"/>
        <w:ind w:firstLine="459"/>
        <w:jc w:val="both"/>
        <w:textAlignment w:val="auto"/>
        <w:rPr>
          <w:szCs w:val="24"/>
        </w:rPr>
      </w:pPr>
      <w:r>
        <w:rPr>
          <w:szCs w:val="24"/>
        </w:rPr>
        <w:t>Д</w:t>
      </w:r>
      <w:r w:rsidRPr="00FE62C3">
        <w:rPr>
          <w:szCs w:val="24"/>
        </w:rPr>
        <w:t xml:space="preserve">ля скрининга </w:t>
      </w:r>
      <w:r>
        <w:rPr>
          <w:szCs w:val="24"/>
        </w:rPr>
        <w:t xml:space="preserve">и идентификации </w:t>
      </w:r>
      <w:proofErr w:type="spellStart"/>
      <w:r w:rsidRPr="00FE62C3">
        <w:rPr>
          <w:szCs w:val="24"/>
        </w:rPr>
        <w:t>аллоиммунных</w:t>
      </w:r>
      <w:proofErr w:type="spellEnd"/>
      <w:r w:rsidRPr="00FE62C3">
        <w:rPr>
          <w:szCs w:val="24"/>
        </w:rPr>
        <w:t xml:space="preserve"> антиэритроцитарных антител использовался непрямой </w:t>
      </w:r>
      <w:proofErr w:type="spellStart"/>
      <w:r w:rsidRPr="00FE62C3">
        <w:rPr>
          <w:szCs w:val="24"/>
        </w:rPr>
        <w:t>антиглобулиновый</w:t>
      </w:r>
      <w:proofErr w:type="spellEnd"/>
      <w:r w:rsidRPr="00FE62C3">
        <w:rPr>
          <w:szCs w:val="24"/>
        </w:rPr>
        <w:t xml:space="preserve"> тест </w:t>
      </w:r>
      <w:r>
        <w:rPr>
          <w:szCs w:val="24"/>
        </w:rPr>
        <w:t xml:space="preserve">с </w:t>
      </w:r>
      <w:proofErr w:type="spellStart"/>
      <w:r w:rsidRPr="00FE62C3">
        <w:rPr>
          <w:szCs w:val="24"/>
        </w:rPr>
        <w:t>гелевыми</w:t>
      </w:r>
      <w:proofErr w:type="spellEnd"/>
      <w:r w:rsidRPr="00FE62C3">
        <w:rPr>
          <w:szCs w:val="24"/>
        </w:rPr>
        <w:t xml:space="preserve"> диагностическими системами </w:t>
      </w:r>
      <w:proofErr w:type="spellStart"/>
      <w:r w:rsidRPr="00FE62C3">
        <w:rPr>
          <w:szCs w:val="24"/>
        </w:rPr>
        <w:t>Dia</w:t>
      </w:r>
      <w:proofErr w:type="spellEnd"/>
      <w:r w:rsidRPr="00FE62C3">
        <w:rPr>
          <w:szCs w:val="24"/>
        </w:rPr>
        <w:t xml:space="preserve"> </w:t>
      </w:r>
      <w:proofErr w:type="spellStart"/>
      <w:r w:rsidRPr="00FE62C3">
        <w:rPr>
          <w:szCs w:val="24"/>
        </w:rPr>
        <w:t>Med</w:t>
      </w:r>
      <w:proofErr w:type="spellEnd"/>
      <w:r w:rsidRPr="00FE62C3">
        <w:rPr>
          <w:szCs w:val="24"/>
        </w:rPr>
        <w:t xml:space="preserve"> (Швейцария). </w:t>
      </w:r>
    </w:p>
    <w:p w:rsidR="00FE1CA8" w:rsidRPr="00FE62C3" w:rsidRDefault="00FE1CA8" w:rsidP="00FE1C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2C3">
        <w:rPr>
          <w:rFonts w:ascii="Times New Roman" w:hAnsi="Times New Roman" w:cs="Times New Roman"/>
          <w:sz w:val="24"/>
          <w:szCs w:val="24"/>
        </w:rPr>
        <w:t xml:space="preserve">При сравнительном анализе результатов </w:t>
      </w:r>
      <w:r w:rsidRPr="00FE62C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крининга</w:t>
      </w:r>
      <w:proofErr w:type="spellEnd"/>
      <w:r w:rsidRPr="00FE6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отмечается</w:t>
      </w:r>
      <w:r w:rsidRPr="00FE62C3">
        <w:rPr>
          <w:rFonts w:ascii="Times New Roman" w:hAnsi="Times New Roman" w:cs="Times New Roman"/>
          <w:sz w:val="24"/>
          <w:szCs w:val="24"/>
        </w:rPr>
        <w:t xml:space="preserve"> изменение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FE62C3">
        <w:rPr>
          <w:rFonts w:ascii="Times New Roman" w:hAnsi="Times New Roman" w:cs="Times New Roman"/>
          <w:sz w:val="24"/>
          <w:szCs w:val="24"/>
        </w:rPr>
        <w:t xml:space="preserve"> доноров г. Красноярска</w:t>
      </w:r>
      <w:r w:rsidRPr="00AE0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динамике (</w:t>
      </w:r>
      <w:r w:rsidRPr="00FE62C3">
        <w:rPr>
          <w:rFonts w:ascii="Times New Roman" w:hAnsi="Times New Roman" w:cs="Times New Roman"/>
          <w:sz w:val="24"/>
          <w:szCs w:val="24"/>
        </w:rPr>
        <w:t>2004-2016гг.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E62C3">
        <w:rPr>
          <w:rFonts w:ascii="Times New Roman" w:hAnsi="Times New Roman" w:cs="Times New Roman"/>
          <w:sz w:val="24"/>
          <w:szCs w:val="24"/>
        </w:rPr>
        <w:t xml:space="preserve">. Объяснение этому видится </w:t>
      </w:r>
      <w:proofErr w:type="gramStart"/>
      <w:r w:rsidRPr="00FE62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применяемых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C3">
        <w:rPr>
          <w:rFonts w:ascii="Times New Roman" w:hAnsi="Times New Roman" w:cs="Times New Roman"/>
          <w:sz w:val="24"/>
          <w:szCs w:val="24"/>
        </w:rPr>
        <w:t>методах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и изменении состава донорского контингента. ИС</w:t>
      </w:r>
      <w:r w:rsidRPr="00FE62C3">
        <w:rPr>
          <w:rFonts w:ascii="Times New Roman" w:hAnsi="Times New Roman" w:cs="Times New Roman"/>
          <w:sz w:val="24"/>
          <w:szCs w:val="24"/>
        </w:rPr>
        <w:t xml:space="preserve"> населения в городе Красноярске составил 0</w:t>
      </w:r>
      <w:r>
        <w:rPr>
          <w:rFonts w:ascii="Times New Roman" w:hAnsi="Times New Roman" w:cs="Times New Roman"/>
          <w:sz w:val="24"/>
          <w:szCs w:val="24"/>
        </w:rPr>
        <w:t xml:space="preserve">,31%,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г.Ачинске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- 0,39%,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FE62C3">
        <w:rPr>
          <w:rFonts w:ascii="Times New Roman" w:hAnsi="Times New Roman" w:cs="Times New Roman"/>
          <w:sz w:val="24"/>
          <w:szCs w:val="24"/>
        </w:rPr>
        <w:t>Канске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C3">
        <w:rPr>
          <w:rFonts w:ascii="Times New Roman" w:hAnsi="Times New Roman" w:cs="Times New Roman"/>
          <w:sz w:val="24"/>
          <w:szCs w:val="24"/>
        </w:rPr>
        <w:t>- 0,38%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FE62C3">
        <w:rPr>
          <w:rFonts w:ascii="Times New Roman" w:hAnsi="Times New Roman" w:cs="Times New Roman"/>
          <w:sz w:val="24"/>
          <w:szCs w:val="24"/>
        </w:rPr>
        <w:t>Минусинске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0,27%,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</w:t>
      </w:r>
      <w:r w:rsidRPr="00FE62C3">
        <w:rPr>
          <w:rFonts w:ascii="Times New Roman" w:hAnsi="Times New Roman" w:cs="Times New Roman"/>
          <w:sz w:val="24"/>
          <w:szCs w:val="24"/>
        </w:rPr>
        <w:t>Лесосибирске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2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0,41%.</w:t>
      </w:r>
    </w:p>
    <w:p w:rsidR="00FE1CA8" w:rsidRPr="00FE62C3" w:rsidRDefault="00FE1CA8" w:rsidP="00FE1CA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2C3">
        <w:rPr>
          <w:rFonts w:ascii="Times New Roman" w:hAnsi="Times New Roman" w:cs="Times New Roman"/>
          <w:sz w:val="24"/>
          <w:szCs w:val="24"/>
        </w:rPr>
        <w:t xml:space="preserve">Из </w:t>
      </w:r>
      <w:r w:rsidRPr="00FE62C3">
        <w:rPr>
          <w:rFonts w:ascii="Times New Roman" w:hAnsi="Times New Roman" w:cs="Times New Roman"/>
          <w:color w:val="000000"/>
          <w:sz w:val="24"/>
          <w:szCs w:val="24"/>
        </w:rPr>
        <w:t xml:space="preserve">177 925 </w:t>
      </w:r>
      <w:r w:rsidRPr="00FE62C3">
        <w:rPr>
          <w:rFonts w:ascii="Times New Roman" w:hAnsi="Times New Roman" w:cs="Times New Roman"/>
          <w:sz w:val="24"/>
          <w:szCs w:val="24"/>
        </w:rPr>
        <w:t>доноров, обследованных в 2014-2016 гг. 69</w:t>
      </w:r>
      <w:proofErr w:type="gramStart"/>
      <w:r w:rsidRPr="00FE62C3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122 </w:t>
      </w:r>
      <w:r w:rsidRPr="00FE62C3">
        <w:rPr>
          <w:rFonts w:ascii="Times New Roman" w:hAnsi="Times New Roman" w:cs="Times New Roman"/>
          <w:sz w:val="24"/>
          <w:szCs w:val="24"/>
        </w:rPr>
        <w:t>768 человек) составили мужчины и 31%</w:t>
      </w:r>
      <w:r>
        <w:rPr>
          <w:rFonts w:ascii="Times New Roman" w:hAnsi="Times New Roman" w:cs="Times New Roman"/>
          <w:sz w:val="24"/>
          <w:szCs w:val="24"/>
        </w:rPr>
        <w:t xml:space="preserve"> (55 157 человек) - женщины. В</w:t>
      </w:r>
      <w:r w:rsidRPr="00FE62C3">
        <w:rPr>
          <w:rFonts w:ascii="Times New Roman" w:hAnsi="Times New Roman" w:cs="Times New Roman"/>
          <w:sz w:val="24"/>
          <w:szCs w:val="24"/>
        </w:rPr>
        <w:t xml:space="preserve"> группе доноров, в плазме которых выявлены </w:t>
      </w:r>
      <w:proofErr w:type="spellStart"/>
      <w:r w:rsidRPr="00FE62C3">
        <w:rPr>
          <w:rFonts w:ascii="Times New Roman" w:hAnsi="Times New Roman" w:cs="Times New Roman"/>
          <w:sz w:val="24"/>
          <w:szCs w:val="24"/>
        </w:rPr>
        <w:t>аллоиммунные</w:t>
      </w:r>
      <w:proofErr w:type="spellEnd"/>
      <w:r w:rsidRPr="00FE62C3">
        <w:rPr>
          <w:rFonts w:ascii="Times New Roman" w:hAnsi="Times New Roman" w:cs="Times New Roman"/>
          <w:sz w:val="24"/>
          <w:szCs w:val="24"/>
        </w:rPr>
        <w:t xml:space="preserve"> антиэритроцитарные антитела (593 человек), соотношение между мужчинами и женщинами прямо противоположное: 440 женщин (74%) и 153 мужчин (26%).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FE62C3">
        <w:rPr>
          <w:rFonts w:ascii="Times New Roman" w:hAnsi="Times New Roman" w:cs="Times New Roman"/>
          <w:sz w:val="24"/>
          <w:szCs w:val="24"/>
        </w:rPr>
        <w:t xml:space="preserve"> причиной иммунизации мужчин являются г</w:t>
      </w:r>
      <w:r>
        <w:rPr>
          <w:rFonts w:ascii="Times New Roman" w:hAnsi="Times New Roman" w:cs="Times New Roman"/>
          <w:sz w:val="24"/>
          <w:szCs w:val="24"/>
        </w:rPr>
        <w:t>емотрансфузии, у женщин - гемотрансфузии</w:t>
      </w:r>
      <w:r w:rsidRPr="00FE62C3">
        <w:rPr>
          <w:rFonts w:ascii="Times New Roman" w:hAnsi="Times New Roman" w:cs="Times New Roman"/>
          <w:sz w:val="24"/>
          <w:szCs w:val="24"/>
        </w:rPr>
        <w:t xml:space="preserve"> и беременности. В группе </w:t>
      </w:r>
      <w:proofErr w:type="spellStart"/>
      <w:r w:rsidRPr="00FE62C3">
        <w:rPr>
          <w:rFonts w:ascii="Times New Roman" w:hAnsi="Times New Roman" w:cs="Times New Roman"/>
          <w:sz w:val="24"/>
          <w:szCs w:val="24"/>
        </w:rPr>
        <w:t>аллоиммунизированны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доноров 301 человек (51%) - резус-положительные</w:t>
      </w:r>
      <w:r w:rsidRPr="00FE62C3">
        <w:rPr>
          <w:rFonts w:ascii="Times New Roman" w:hAnsi="Times New Roman" w:cs="Times New Roman"/>
          <w:sz w:val="24"/>
          <w:szCs w:val="24"/>
        </w:rPr>
        <w:t xml:space="preserve"> и 292 человек (49%) </w:t>
      </w:r>
      <w:r>
        <w:rPr>
          <w:rFonts w:ascii="Times New Roman" w:hAnsi="Times New Roman" w:cs="Times New Roman"/>
          <w:sz w:val="24"/>
          <w:szCs w:val="24"/>
        </w:rPr>
        <w:t>- резус-отрицательные</w:t>
      </w:r>
      <w:r w:rsidRPr="00FE62C3">
        <w:rPr>
          <w:rFonts w:ascii="Times New Roman" w:hAnsi="Times New Roman" w:cs="Times New Roman"/>
          <w:sz w:val="24"/>
          <w:szCs w:val="24"/>
        </w:rPr>
        <w:t>.</w:t>
      </w:r>
    </w:p>
    <w:p w:rsidR="00FE1CA8" w:rsidRPr="00AE0832" w:rsidRDefault="00FE1CA8" w:rsidP="00876888">
      <w:pPr>
        <w:pStyle w:val="aa"/>
        <w:widowControl/>
        <w:tabs>
          <w:tab w:val="left" w:pos="1575"/>
          <w:tab w:val="left" w:pos="18090"/>
          <w:tab w:val="left" w:pos="18120"/>
          <w:tab w:val="left" w:pos="18165"/>
        </w:tabs>
        <w:spacing w:after="0" w:line="360" w:lineRule="auto"/>
        <w:ind w:firstLine="567"/>
        <w:jc w:val="both"/>
        <w:rPr>
          <w:kern w:val="0"/>
          <w:szCs w:val="24"/>
        </w:rPr>
      </w:pPr>
      <w:r>
        <w:rPr>
          <w:kern w:val="0"/>
          <w:szCs w:val="24"/>
        </w:rPr>
        <w:t xml:space="preserve">Наличие </w:t>
      </w:r>
      <w:proofErr w:type="spellStart"/>
      <w:r>
        <w:rPr>
          <w:kern w:val="0"/>
          <w:szCs w:val="24"/>
        </w:rPr>
        <w:t>неидентифицированных</w:t>
      </w:r>
      <w:proofErr w:type="spellEnd"/>
      <w:r>
        <w:rPr>
          <w:kern w:val="0"/>
          <w:szCs w:val="24"/>
        </w:rPr>
        <w:t xml:space="preserve"> антител характерно</w:t>
      </w:r>
      <w:r w:rsidRPr="00FE62C3">
        <w:rPr>
          <w:kern w:val="0"/>
          <w:szCs w:val="24"/>
        </w:rPr>
        <w:t xml:space="preserve"> для обеих групп. Невозможность их идентификации объясняется наличием комплексных антител, </w:t>
      </w:r>
      <w:proofErr w:type="spellStart"/>
      <w:r w:rsidRPr="00FE62C3">
        <w:rPr>
          <w:kern w:val="0"/>
          <w:szCs w:val="24"/>
        </w:rPr>
        <w:t>аутоантител</w:t>
      </w:r>
      <w:proofErr w:type="spellEnd"/>
      <w:r w:rsidRPr="00FE62C3">
        <w:rPr>
          <w:kern w:val="0"/>
          <w:szCs w:val="24"/>
        </w:rPr>
        <w:t xml:space="preserve"> и антител к редко встречающимся в популяции антигенам. Если исключить </w:t>
      </w:r>
      <w:proofErr w:type="spellStart"/>
      <w:r w:rsidRPr="00FE62C3">
        <w:rPr>
          <w:kern w:val="0"/>
          <w:szCs w:val="24"/>
        </w:rPr>
        <w:t>неидентифицированные</w:t>
      </w:r>
      <w:proofErr w:type="spellEnd"/>
      <w:r w:rsidRPr="00FE62C3">
        <w:rPr>
          <w:kern w:val="0"/>
          <w:szCs w:val="24"/>
        </w:rPr>
        <w:t xml:space="preserve"> антиэритроцитарные антитела, </w:t>
      </w:r>
      <w:r w:rsidRPr="00FE62C3">
        <w:rPr>
          <w:szCs w:val="24"/>
        </w:rPr>
        <w:t xml:space="preserve">среди мужчин </w:t>
      </w:r>
      <w:r w:rsidRPr="00E065B0">
        <w:rPr>
          <w:szCs w:val="24"/>
        </w:rPr>
        <w:t xml:space="preserve">превалируют </w:t>
      </w:r>
      <w:r w:rsidRPr="00E065B0">
        <w:rPr>
          <w:b/>
          <w:szCs w:val="24"/>
        </w:rPr>
        <w:t>анти-С</w:t>
      </w:r>
      <w:r w:rsidRPr="00E065B0">
        <w:rPr>
          <w:b/>
          <w:szCs w:val="24"/>
          <w:vertAlign w:val="superscript"/>
          <w:lang w:val="en-US"/>
        </w:rPr>
        <w:t>w</w:t>
      </w:r>
      <w:r w:rsidRPr="00E065B0">
        <w:rPr>
          <w:szCs w:val="24"/>
        </w:rPr>
        <w:t xml:space="preserve"> -</w:t>
      </w:r>
      <w:r w:rsidRPr="00E065B0">
        <w:rPr>
          <w:b/>
          <w:szCs w:val="24"/>
        </w:rPr>
        <w:t xml:space="preserve"> </w:t>
      </w:r>
      <w:r w:rsidRPr="00E065B0">
        <w:rPr>
          <w:szCs w:val="24"/>
        </w:rPr>
        <w:t xml:space="preserve">антитела системы Резус и </w:t>
      </w:r>
      <w:r w:rsidRPr="00E065B0">
        <w:rPr>
          <w:b/>
          <w:szCs w:val="24"/>
        </w:rPr>
        <w:t>анти-</w:t>
      </w:r>
      <w:r w:rsidRPr="00E065B0">
        <w:rPr>
          <w:b/>
          <w:kern w:val="0"/>
          <w:szCs w:val="24"/>
        </w:rPr>
        <w:t xml:space="preserve"> </w:t>
      </w:r>
      <w:proofErr w:type="spellStart"/>
      <w:r w:rsidRPr="00E065B0">
        <w:rPr>
          <w:b/>
          <w:kern w:val="0"/>
          <w:szCs w:val="24"/>
        </w:rPr>
        <w:t>Le</w:t>
      </w:r>
      <w:proofErr w:type="spellEnd"/>
      <w:r w:rsidRPr="00E065B0">
        <w:rPr>
          <w:b/>
          <w:kern w:val="0"/>
          <w:szCs w:val="24"/>
        </w:rPr>
        <w:t xml:space="preserve"> </w:t>
      </w:r>
      <w:proofErr w:type="gramStart"/>
      <w:r w:rsidRPr="00E065B0">
        <w:rPr>
          <w:b/>
          <w:kern w:val="0"/>
          <w:szCs w:val="24"/>
          <w:vertAlign w:val="superscript"/>
        </w:rPr>
        <w:t xml:space="preserve">a  </w:t>
      </w:r>
      <w:r w:rsidRPr="00E065B0">
        <w:rPr>
          <w:kern w:val="0"/>
          <w:szCs w:val="24"/>
        </w:rPr>
        <w:t>системы</w:t>
      </w:r>
      <w:proofErr w:type="gramEnd"/>
      <w:r w:rsidRPr="00E065B0">
        <w:rPr>
          <w:kern w:val="0"/>
          <w:szCs w:val="24"/>
        </w:rPr>
        <w:t xml:space="preserve"> </w:t>
      </w:r>
      <w:r w:rsidRPr="00E065B0">
        <w:rPr>
          <w:kern w:val="0"/>
          <w:szCs w:val="24"/>
          <w:lang w:val="en-US"/>
        </w:rPr>
        <w:t>Lewis</w:t>
      </w:r>
      <w:r w:rsidRPr="00E065B0">
        <w:rPr>
          <w:kern w:val="0"/>
          <w:szCs w:val="24"/>
        </w:rPr>
        <w:t xml:space="preserve">. Среди женщин – </w:t>
      </w:r>
      <w:r w:rsidRPr="00E065B0">
        <w:rPr>
          <w:b/>
          <w:kern w:val="0"/>
          <w:szCs w:val="24"/>
        </w:rPr>
        <w:t xml:space="preserve">анти-D </w:t>
      </w:r>
      <w:r w:rsidRPr="00E065B0">
        <w:rPr>
          <w:kern w:val="0"/>
          <w:szCs w:val="24"/>
        </w:rPr>
        <w:t>антитела системы Резус.</w:t>
      </w:r>
      <w:r>
        <w:rPr>
          <w:kern w:val="0"/>
          <w:szCs w:val="24"/>
        </w:rPr>
        <w:t xml:space="preserve"> </w:t>
      </w:r>
      <w:r w:rsidRPr="00FE62C3">
        <w:rPr>
          <w:kern w:val="0"/>
          <w:szCs w:val="24"/>
        </w:rPr>
        <w:t xml:space="preserve">По специфичности антиэритроцитарных антител </w:t>
      </w:r>
      <w:proofErr w:type="spellStart"/>
      <w:proofErr w:type="gramStart"/>
      <w:r>
        <w:rPr>
          <w:kern w:val="0"/>
          <w:szCs w:val="24"/>
        </w:rPr>
        <w:t>иммуносенсибилизация</w:t>
      </w:r>
      <w:proofErr w:type="spellEnd"/>
      <w:r>
        <w:rPr>
          <w:kern w:val="0"/>
          <w:szCs w:val="24"/>
        </w:rPr>
        <w:t xml:space="preserve"> </w:t>
      </w:r>
      <w:r w:rsidRPr="00FE62C3">
        <w:rPr>
          <w:kern w:val="0"/>
          <w:szCs w:val="24"/>
        </w:rPr>
        <w:t xml:space="preserve"> </w:t>
      </w:r>
      <w:r>
        <w:rPr>
          <w:kern w:val="0"/>
          <w:szCs w:val="24"/>
        </w:rPr>
        <w:t>чаще</w:t>
      </w:r>
      <w:proofErr w:type="gramEnd"/>
      <w:r>
        <w:rPr>
          <w:kern w:val="0"/>
          <w:szCs w:val="24"/>
        </w:rPr>
        <w:t xml:space="preserve"> </w:t>
      </w:r>
      <w:r w:rsidRPr="00FE62C3">
        <w:rPr>
          <w:kern w:val="0"/>
          <w:szCs w:val="24"/>
        </w:rPr>
        <w:t xml:space="preserve">развивается к антигенам </w:t>
      </w:r>
      <w:r w:rsidRPr="00E065B0">
        <w:rPr>
          <w:b/>
          <w:kern w:val="0"/>
          <w:szCs w:val="24"/>
          <w:lang w:val="en-US"/>
        </w:rPr>
        <w:t>D</w:t>
      </w:r>
      <w:r w:rsidRPr="00E065B0">
        <w:rPr>
          <w:b/>
          <w:kern w:val="0"/>
          <w:szCs w:val="24"/>
        </w:rPr>
        <w:t xml:space="preserve">, </w:t>
      </w:r>
      <w:proofErr w:type="spellStart"/>
      <w:r w:rsidRPr="00E065B0">
        <w:rPr>
          <w:b/>
          <w:kern w:val="0"/>
          <w:szCs w:val="24"/>
          <w:lang w:val="en-US"/>
        </w:rPr>
        <w:t>C</w:t>
      </w:r>
      <w:r w:rsidRPr="00E065B0">
        <w:rPr>
          <w:b/>
          <w:kern w:val="0"/>
          <w:szCs w:val="24"/>
          <w:vertAlign w:val="superscript"/>
          <w:lang w:val="en-US"/>
        </w:rPr>
        <w:t>w</w:t>
      </w:r>
      <w:proofErr w:type="spellEnd"/>
      <w:r w:rsidRPr="00E065B0">
        <w:rPr>
          <w:b/>
          <w:kern w:val="0"/>
          <w:szCs w:val="24"/>
        </w:rPr>
        <w:t xml:space="preserve">, </w:t>
      </w:r>
      <w:r w:rsidRPr="00E065B0">
        <w:rPr>
          <w:b/>
          <w:kern w:val="0"/>
          <w:szCs w:val="24"/>
          <w:lang w:val="en-US"/>
        </w:rPr>
        <w:t>E</w:t>
      </w:r>
      <w:r w:rsidRPr="00E065B0">
        <w:rPr>
          <w:b/>
          <w:kern w:val="0"/>
          <w:szCs w:val="24"/>
        </w:rPr>
        <w:t xml:space="preserve">, </w:t>
      </w:r>
      <w:r w:rsidRPr="00E065B0">
        <w:rPr>
          <w:b/>
          <w:kern w:val="0"/>
          <w:szCs w:val="24"/>
          <w:lang w:val="en-US"/>
        </w:rPr>
        <w:t>C</w:t>
      </w:r>
      <w:r w:rsidRPr="00AE0832">
        <w:rPr>
          <w:kern w:val="0"/>
          <w:szCs w:val="24"/>
        </w:rPr>
        <w:t xml:space="preserve"> </w:t>
      </w:r>
      <w:r w:rsidRPr="00FE62C3">
        <w:rPr>
          <w:kern w:val="0"/>
          <w:szCs w:val="24"/>
        </w:rPr>
        <w:t xml:space="preserve">системы Резус. Среди минорных </w:t>
      </w:r>
      <w:r>
        <w:rPr>
          <w:kern w:val="0"/>
          <w:szCs w:val="24"/>
        </w:rPr>
        <w:t>–</w:t>
      </w:r>
      <w:r w:rsidRPr="00FE62C3">
        <w:rPr>
          <w:kern w:val="0"/>
          <w:szCs w:val="24"/>
        </w:rPr>
        <w:t xml:space="preserve"> </w:t>
      </w:r>
      <w:proofErr w:type="spellStart"/>
      <w:r w:rsidRPr="00FE62C3">
        <w:rPr>
          <w:b/>
          <w:i/>
          <w:kern w:val="0"/>
          <w:szCs w:val="24"/>
        </w:rPr>
        <w:t>Le</w:t>
      </w:r>
      <w:r w:rsidRPr="00FE62C3">
        <w:rPr>
          <w:b/>
          <w:kern w:val="0"/>
          <w:szCs w:val="24"/>
          <w:vertAlign w:val="superscript"/>
        </w:rPr>
        <w:t>a</w:t>
      </w:r>
      <w:proofErr w:type="spellEnd"/>
      <w:r w:rsidRPr="00FE62C3">
        <w:rPr>
          <w:b/>
          <w:kern w:val="0"/>
          <w:szCs w:val="24"/>
          <w:vertAlign w:val="superscript"/>
        </w:rPr>
        <w:t xml:space="preserve"> </w:t>
      </w:r>
      <w:r w:rsidRPr="00FE62C3">
        <w:rPr>
          <w:i/>
          <w:kern w:val="0"/>
          <w:szCs w:val="24"/>
        </w:rPr>
        <w:t xml:space="preserve">системы </w:t>
      </w:r>
      <w:r w:rsidRPr="00FE62C3">
        <w:rPr>
          <w:i/>
          <w:kern w:val="0"/>
          <w:szCs w:val="24"/>
          <w:lang w:val="en-US"/>
        </w:rPr>
        <w:t>Lewis</w:t>
      </w:r>
      <w:r w:rsidRPr="00FE62C3">
        <w:rPr>
          <w:i/>
          <w:kern w:val="0"/>
          <w:szCs w:val="24"/>
        </w:rPr>
        <w:t xml:space="preserve">, </w:t>
      </w:r>
      <w:r w:rsidRPr="00E065B0">
        <w:rPr>
          <w:b/>
          <w:i/>
          <w:kern w:val="0"/>
          <w:szCs w:val="24"/>
        </w:rPr>
        <w:t>М</w:t>
      </w:r>
      <w:r w:rsidRPr="00FE62C3">
        <w:rPr>
          <w:i/>
          <w:kern w:val="0"/>
          <w:szCs w:val="24"/>
        </w:rPr>
        <w:t xml:space="preserve"> системы М</w:t>
      </w:r>
      <w:r w:rsidRPr="00FE62C3">
        <w:rPr>
          <w:i/>
          <w:kern w:val="0"/>
          <w:szCs w:val="24"/>
          <w:lang w:val="en-US"/>
        </w:rPr>
        <w:t>NS</w:t>
      </w:r>
      <w:r w:rsidRPr="00FE62C3">
        <w:rPr>
          <w:i/>
          <w:kern w:val="0"/>
          <w:szCs w:val="24"/>
        </w:rPr>
        <w:t xml:space="preserve">. </w:t>
      </w:r>
      <w:r>
        <w:rPr>
          <w:kern w:val="0"/>
          <w:szCs w:val="24"/>
        </w:rPr>
        <w:t>Ш</w:t>
      </w:r>
      <w:r w:rsidRPr="00FE62C3">
        <w:rPr>
          <w:kern w:val="0"/>
          <w:szCs w:val="24"/>
        </w:rPr>
        <w:t xml:space="preserve">кала приоритета </w:t>
      </w:r>
      <w:proofErr w:type="spellStart"/>
      <w:r w:rsidRPr="00FE62C3">
        <w:rPr>
          <w:kern w:val="0"/>
          <w:szCs w:val="24"/>
        </w:rPr>
        <w:t>трансфузионно</w:t>
      </w:r>
      <w:proofErr w:type="spellEnd"/>
      <w:r w:rsidRPr="00FE62C3">
        <w:rPr>
          <w:kern w:val="0"/>
          <w:szCs w:val="24"/>
        </w:rPr>
        <w:t xml:space="preserve"> опасных антигенов для нашего региона представляется в </w:t>
      </w:r>
      <w:r>
        <w:rPr>
          <w:kern w:val="0"/>
          <w:szCs w:val="24"/>
        </w:rPr>
        <w:t xml:space="preserve">настоящее время в </w:t>
      </w:r>
      <w:r w:rsidRPr="00FE62C3">
        <w:rPr>
          <w:kern w:val="0"/>
          <w:szCs w:val="24"/>
        </w:rPr>
        <w:t xml:space="preserve">следующей </w:t>
      </w:r>
      <w:proofErr w:type="gramStart"/>
      <w:r w:rsidRPr="00FE62C3">
        <w:rPr>
          <w:kern w:val="0"/>
          <w:szCs w:val="24"/>
        </w:rPr>
        <w:t>последовательности</w:t>
      </w:r>
      <w:r w:rsidRPr="00E065B0">
        <w:rPr>
          <w:kern w:val="0"/>
          <w:szCs w:val="24"/>
        </w:rPr>
        <w:t>:</w:t>
      </w:r>
      <w:r w:rsidRPr="00E065B0">
        <w:rPr>
          <w:i/>
          <w:szCs w:val="24"/>
        </w:rPr>
        <w:t xml:space="preserve"> </w:t>
      </w:r>
      <w:r w:rsidRPr="00E065B0">
        <w:rPr>
          <w:b/>
          <w:i/>
          <w:szCs w:val="24"/>
        </w:rPr>
        <w:t xml:space="preserve">  </w:t>
      </w:r>
      <w:proofErr w:type="gramEnd"/>
      <w:r w:rsidRPr="00E065B0">
        <w:rPr>
          <w:b/>
          <w:i/>
          <w:szCs w:val="24"/>
        </w:rPr>
        <w:t xml:space="preserve">     D &gt; </w:t>
      </w:r>
      <w:proofErr w:type="spellStart"/>
      <w:r w:rsidRPr="00E065B0">
        <w:rPr>
          <w:b/>
          <w:i/>
          <w:kern w:val="0"/>
          <w:szCs w:val="24"/>
        </w:rPr>
        <w:t>Le</w:t>
      </w:r>
      <w:proofErr w:type="spellEnd"/>
      <w:r w:rsidRPr="00E065B0">
        <w:rPr>
          <w:b/>
          <w:kern w:val="0"/>
          <w:szCs w:val="24"/>
        </w:rPr>
        <w:t xml:space="preserve"> </w:t>
      </w:r>
      <w:r w:rsidRPr="00E065B0">
        <w:rPr>
          <w:b/>
          <w:kern w:val="0"/>
          <w:szCs w:val="24"/>
          <w:vertAlign w:val="superscript"/>
        </w:rPr>
        <w:t>a</w:t>
      </w:r>
      <w:r w:rsidRPr="00E065B0">
        <w:rPr>
          <w:b/>
          <w:i/>
          <w:szCs w:val="24"/>
        </w:rPr>
        <w:t xml:space="preserve"> &gt; </w:t>
      </w:r>
      <w:proofErr w:type="spellStart"/>
      <w:r w:rsidRPr="00E065B0">
        <w:rPr>
          <w:b/>
          <w:i/>
          <w:szCs w:val="24"/>
        </w:rPr>
        <w:t>C</w:t>
      </w:r>
      <w:r w:rsidRPr="00E065B0">
        <w:rPr>
          <w:b/>
          <w:i/>
          <w:szCs w:val="24"/>
          <w:vertAlign w:val="superscript"/>
        </w:rPr>
        <w:t>w</w:t>
      </w:r>
      <w:proofErr w:type="spellEnd"/>
      <w:r w:rsidRPr="00E065B0">
        <w:rPr>
          <w:b/>
          <w:i/>
          <w:szCs w:val="24"/>
        </w:rPr>
        <w:t xml:space="preserve"> &gt; М &gt; К &gt; Е &gt; С</w:t>
      </w:r>
      <w:r>
        <w:rPr>
          <w:b/>
          <w:i/>
          <w:szCs w:val="24"/>
        </w:rPr>
        <w:t>.</w:t>
      </w:r>
      <w:r>
        <w:rPr>
          <w:b/>
          <w:szCs w:val="24"/>
        </w:rPr>
        <w:t xml:space="preserve"> </w:t>
      </w:r>
      <w:r w:rsidRPr="001E5098">
        <w:rPr>
          <w:kern w:val="0"/>
          <w:szCs w:val="24"/>
        </w:rPr>
        <w:t>Трансфузии</w:t>
      </w:r>
      <w:r>
        <w:rPr>
          <w:b/>
          <w:kern w:val="0"/>
          <w:szCs w:val="24"/>
        </w:rPr>
        <w:t xml:space="preserve"> </w:t>
      </w:r>
      <w:proofErr w:type="spellStart"/>
      <w:r>
        <w:rPr>
          <w:kern w:val="0"/>
          <w:szCs w:val="24"/>
        </w:rPr>
        <w:t>эритроцитсодержащих</w:t>
      </w:r>
      <w:proofErr w:type="spellEnd"/>
      <w:r w:rsidRPr="00FE62C3">
        <w:rPr>
          <w:kern w:val="0"/>
          <w:szCs w:val="24"/>
        </w:rPr>
        <w:t xml:space="preserve"> сред</w:t>
      </w:r>
      <w:r>
        <w:rPr>
          <w:kern w:val="0"/>
          <w:szCs w:val="24"/>
        </w:rPr>
        <w:t xml:space="preserve"> резус-положительным реци</w:t>
      </w:r>
      <w:r w:rsidRPr="00FE62C3">
        <w:rPr>
          <w:kern w:val="0"/>
          <w:szCs w:val="24"/>
        </w:rPr>
        <w:t xml:space="preserve">пиентам </w:t>
      </w:r>
      <w:r>
        <w:rPr>
          <w:kern w:val="0"/>
          <w:szCs w:val="24"/>
        </w:rPr>
        <w:t xml:space="preserve">многие годы осуществлялись без учета антигенов, тогда как резус-отрицательным всегда </w:t>
      </w:r>
      <w:r w:rsidRPr="00FE62C3">
        <w:rPr>
          <w:kern w:val="0"/>
          <w:szCs w:val="24"/>
        </w:rPr>
        <w:t xml:space="preserve">переливаются </w:t>
      </w:r>
      <w:r>
        <w:rPr>
          <w:kern w:val="0"/>
          <w:szCs w:val="24"/>
        </w:rPr>
        <w:t>эритроциты</w:t>
      </w:r>
      <w:r w:rsidRPr="00FE62C3">
        <w:rPr>
          <w:kern w:val="0"/>
          <w:szCs w:val="24"/>
        </w:rPr>
        <w:t xml:space="preserve"> с фенотипом </w:t>
      </w:r>
      <w:proofErr w:type="spellStart"/>
      <w:r w:rsidRPr="00FE62C3">
        <w:rPr>
          <w:b/>
          <w:i/>
          <w:kern w:val="0"/>
          <w:szCs w:val="24"/>
        </w:rPr>
        <w:t>сс</w:t>
      </w:r>
      <w:proofErr w:type="spellEnd"/>
      <w:r w:rsidRPr="00FE62C3">
        <w:rPr>
          <w:b/>
          <w:i/>
          <w:kern w:val="0"/>
          <w:szCs w:val="24"/>
          <w:lang w:val="en-US"/>
        </w:rPr>
        <w:t>dee</w:t>
      </w:r>
      <w:r w:rsidRPr="00FE62C3">
        <w:rPr>
          <w:b/>
          <w:i/>
          <w:kern w:val="0"/>
          <w:szCs w:val="24"/>
        </w:rPr>
        <w:t>.</w:t>
      </w:r>
      <w:r>
        <w:rPr>
          <w:b/>
          <w:i/>
          <w:kern w:val="0"/>
          <w:szCs w:val="24"/>
        </w:rPr>
        <w:t xml:space="preserve"> </w:t>
      </w:r>
      <w:r w:rsidRPr="00E065B0">
        <w:rPr>
          <w:kern w:val="0"/>
          <w:szCs w:val="24"/>
        </w:rPr>
        <w:t>В настоящее время</w:t>
      </w:r>
      <w:r>
        <w:rPr>
          <w:b/>
          <w:i/>
          <w:kern w:val="0"/>
          <w:szCs w:val="24"/>
        </w:rPr>
        <w:t xml:space="preserve"> </w:t>
      </w:r>
      <w:r>
        <w:rPr>
          <w:szCs w:val="24"/>
        </w:rPr>
        <w:t>л</w:t>
      </w:r>
      <w:r w:rsidRPr="00FE62C3">
        <w:rPr>
          <w:szCs w:val="24"/>
        </w:rPr>
        <w:t xml:space="preserve">аборатория Красноярского </w:t>
      </w:r>
      <w:r>
        <w:rPr>
          <w:szCs w:val="24"/>
        </w:rPr>
        <w:t xml:space="preserve">краевого </w:t>
      </w:r>
      <w:r w:rsidRPr="00FE62C3">
        <w:rPr>
          <w:szCs w:val="24"/>
        </w:rPr>
        <w:t xml:space="preserve">центра крови </w:t>
      </w:r>
      <w:r>
        <w:rPr>
          <w:szCs w:val="24"/>
        </w:rPr>
        <w:t xml:space="preserve">№ 1 </w:t>
      </w:r>
      <w:proofErr w:type="spellStart"/>
      <w:r w:rsidRPr="00FE62C3">
        <w:rPr>
          <w:szCs w:val="24"/>
        </w:rPr>
        <w:t>типирует</w:t>
      </w:r>
      <w:proofErr w:type="spellEnd"/>
      <w:r w:rsidRPr="00FE62C3">
        <w:rPr>
          <w:szCs w:val="24"/>
        </w:rPr>
        <w:t xml:space="preserve"> эри</w:t>
      </w:r>
      <w:r>
        <w:rPr>
          <w:szCs w:val="24"/>
        </w:rPr>
        <w:t>троциты доноров по</w:t>
      </w:r>
      <w:r w:rsidRPr="00FE62C3">
        <w:rPr>
          <w:szCs w:val="24"/>
        </w:rPr>
        <w:t xml:space="preserve"> 20 антигенам. В лечебную сеть выдаются только </w:t>
      </w:r>
      <w:proofErr w:type="spellStart"/>
      <w:r w:rsidRPr="00FE62C3">
        <w:rPr>
          <w:szCs w:val="24"/>
        </w:rPr>
        <w:t>Келл</w:t>
      </w:r>
      <w:proofErr w:type="spellEnd"/>
      <w:r w:rsidRPr="00FE62C3">
        <w:rPr>
          <w:szCs w:val="24"/>
        </w:rPr>
        <w:t>-</w:t>
      </w:r>
      <w:r>
        <w:rPr>
          <w:szCs w:val="24"/>
        </w:rPr>
        <w:t>отрицательные эритроциты. В лечебных учреждениях края переливаются идентичные</w:t>
      </w:r>
      <w:r w:rsidRPr="00FE62C3">
        <w:rPr>
          <w:szCs w:val="24"/>
        </w:rPr>
        <w:t xml:space="preserve"> по</w:t>
      </w:r>
      <w:r w:rsidRPr="00FE62C3">
        <w:rPr>
          <w:b/>
          <w:i/>
          <w:szCs w:val="24"/>
        </w:rPr>
        <w:t xml:space="preserve"> системе Резус</w:t>
      </w:r>
      <w:r w:rsidRPr="00FE62C3">
        <w:rPr>
          <w:szCs w:val="24"/>
        </w:rPr>
        <w:t xml:space="preserve"> компоненты крови, что снижает ятрогенную иммунизацию</w:t>
      </w:r>
      <w:r w:rsidRPr="00FE62C3">
        <w:rPr>
          <w:b/>
          <w:i/>
          <w:szCs w:val="24"/>
        </w:rPr>
        <w:t>.</w:t>
      </w:r>
      <w:r w:rsidRPr="00FE62C3">
        <w:rPr>
          <w:szCs w:val="24"/>
        </w:rPr>
        <w:t xml:space="preserve"> Среди резус-отрицательных лиц чаще встречаются антитела к антигенам </w:t>
      </w:r>
      <w:r w:rsidRPr="00FE62C3">
        <w:rPr>
          <w:b/>
          <w:szCs w:val="24"/>
          <w:lang w:val="en-US"/>
        </w:rPr>
        <w:t>D</w:t>
      </w:r>
      <w:r>
        <w:rPr>
          <w:b/>
          <w:szCs w:val="24"/>
        </w:rPr>
        <w:t xml:space="preserve"> </w:t>
      </w:r>
      <w:r w:rsidRPr="001047C6">
        <w:rPr>
          <w:szCs w:val="24"/>
        </w:rPr>
        <w:t xml:space="preserve">(наиболее </w:t>
      </w:r>
      <w:proofErr w:type="spellStart"/>
      <w:r w:rsidRPr="001047C6">
        <w:rPr>
          <w:szCs w:val="24"/>
        </w:rPr>
        <w:t>иммуноагрессивный</w:t>
      </w:r>
      <w:proofErr w:type="spellEnd"/>
      <w:r w:rsidRPr="001047C6">
        <w:rPr>
          <w:szCs w:val="24"/>
        </w:rPr>
        <w:t>)</w:t>
      </w:r>
      <w:r>
        <w:rPr>
          <w:szCs w:val="24"/>
        </w:rPr>
        <w:t xml:space="preserve"> и</w:t>
      </w:r>
      <w:r w:rsidRPr="00FE62C3">
        <w:rPr>
          <w:b/>
          <w:szCs w:val="24"/>
        </w:rPr>
        <w:t xml:space="preserve"> С</w:t>
      </w:r>
      <w:r w:rsidRPr="00FE62C3">
        <w:rPr>
          <w:b/>
          <w:szCs w:val="24"/>
          <w:vertAlign w:val="superscript"/>
          <w:lang w:val="en-US"/>
        </w:rPr>
        <w:t>w</w:t>
      </w:r>
      <w:r w:rsidRPr="00FE62C3">
        <w:rPr>
          <w:szCs w:val="24"/>
        </w:rPr>
        <w:t xml:space="preserve">. Среди резус-положительных – антитела к антигенам системы Резус – </w:t>
      </w:r>
      <w:r w:rsidRPr="00FE62C3">
        <w:rPr>
          <w:b/>
          <w:szCs w:val="24"/>
        </w:rPr>
        <w:t>С</w:t>
      </w:r>
      <w:r w:rsidRPr="00FE62C3">
        <w:rPr>
          <w:b/>
          <w:szCs w:val="24"/>
          <w:vertAlign w:val="superscript"/>
          <w:lang w:val="en-US"/>
        </w:rPr>
        <w:t>w</w:t>
      </w:r>
      <w:r w:rsidRPr="00FE62C3">
        <w:rPr>
          <w:b/>
          <w:szCs w:val="24"/>
        </w:rPr>
        <w:t xml:space="preserve">, </w:t>
      </w:r>
      <w:r w:rsidRPr="00FE62C3">
        <w:rPr>
          <w:b/>
          <w:szCs w:val="24"/>
          <w:lang w:val="en-US"/>
        </w:rPr>
        <w:t>E</w:t>
      </w:r>
      <w:r>
        <w:rPr>
          <w:szCs w:val="24"/>
        </w:rPr>
        <w:t xml:space="preserve"> и к антигенам «минорных» </w:t>
      </w:r>
      <w:r w:rsidRPr="00FE62C3">
        <w:rPr>
          <w:szCs w:val="24"/>
        </w:rPr>
        <w:t xml:space="preserve">систем - </w:t>
      </w:r>
      <w:proofErr w:type="spellStart"/>
      <w:r w:rsidRPr="00FE62C3">
        <w:rPr>
          <w:b/>
          <w:kern w:val="0"/>
          <w:szCs w:val="24"/>
        </w:rPr>
        <w:t>Le</w:t>
      </w:r>
      <w:proofErr w:type="spellEnd"/>
      <w:r w:rsidRPr="00FE62C3">
        <w:rPr>
          <w:b/>
          <w:kern w:val="0"/>
          <w:szCs w:val="24"/>
        </w:rPr>
        <w:t xml:space="preserve"> </w:t>
      </w:r>
      <w:r w:rsidRPr="00FE62C3">
        <w:rPr>
          <w:b/>
          <w:kern w:val="0"/>
          <w:szCs w:val="24"/>
          <w:vertAlign w:val="superscript"/>
        </w:rPr>
        <w:t>a</w:t>
      </w:r>
      <w:r w:rsidRPr="00FE62C3">
        <w:rPr>
          <w:b/>
          <w:kern w:val="0"/>
          <w:szCs w:val="24"/>
        </w:rPr>
        <w:t xml:space="preserve">, М, К. </w:t>
      </w:r>
    </w:p>
    <w:p w:rsidR="00FE1CA8" w:rsidRPr="000D3887" w:rsidRDefault="00FE1CA8" w:rsidP="00CC611F">
      <w:pPr>
        <w:pStyle w:val="a8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371">
        <w:rPr>
          <w:rFonts w:ascii="Times New Roman" w:hAnsi="Times New Roman" w:cs="Times New Roman"/>
          <w:b/>
          <w:sz w:val="24"/>
          <w:szCs w:val="24"/>
        </w:rPr>
        <w:t>Выводы</w:t>
      </w:r>
      <w:r w:rsidR="00CC611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CC6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алло</w:t>
      </w:r>
      <w:r w:rsidRPr="000D388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D3887">
        <w:rPr>
          <w:rFonts w:ascii="Times New Roman" w:hAnsi="Times New Roman" w:cs="Times New Roman"/>
          <w:sz w:val="24"/>
          <w:szCs w:val="24"/>
        </w:rPr>
        <w:t>унизированных</w:t>
      </w:r>
      <w:proofErr w:type="spellEnd"/>
      <w:r w:rsidRPr="000D3887">
        <w:rPr>
          <w:rFonts w:ascii="Times New Roman" w:hAnsi="Times New Roman" w:cs="Times New Roman"/>
          <w:sz w:val="24"/>
          <w:szCs w:val="24"/>
        </w:rPr>
        <w:t xml:space="preserve"> доноров преобладают женщины. </w:t>
      </w:r>
    </w:p>
    <w:p w:rsidR="00FE1CA8" w:rsidRPr="000D3887" w:rsidRDefault="00FE1CA8" w:rsidP="00FE1CA8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</w:t>
      </w:r>
      <w:r w:rsidRPr="000D3887">
        <w:rPr>
          <w:rFonts w:ascii="Times New Roman" w:hAnsi="Times New Roman" w:cs="Times New Roman"/>
          <w:sz w:val="24"/>
          <w:szCs w:val="24"/>
        </w:rPr>
        <w:t>ндекс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38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887">
        <w:rPr>
          <w:rFonts w:ascii="Times New Roman" w:hAnsi="Times New Roman" w:cs="Times New Roman"/>
          <w:sz w:val="24"/>
          <w:szCs w:val="24"/>
        </w:rPr>
        <w:t>сенсибилизации  зависит</w:t>
      </w:r>
      <w:proofErr w:type="gramEnd"/>
      <w:r w:rsidRPr="000D3887">
        <w:rPr>
          <w:rFonts w:ascii="Times New Roman" w:hAnsi="Times New Roman" w:cs="Times New Roman"/>
          <w:sz w:val="24"/>
          <w:szCs w:val="24"/>
        </w:rPr>
        <w:t xml:space="preserve"> от чувствительности метода исследования.</w:t>
      </w:r>
    </w:p>
    <w:p w:rsidR="00FE1CA8" w:rsidRPr="000D3887" w:rsidRDefault="00FE1CA8" w:rsidP="00FE1CA8">
      <w:pPr>
        <w:pStyle w:val="aa"/>
        <w:widowControl/>
        <w:numPr>
          <w:ilvl w:val="0"/>
          <w:numId w:val="4"/>
        </w:numPr>
        <w:tabs>
          <w:tab w:val="left" w:pos="567"/>
          <w:tab w:val="left" w:pos="18090"/>
          <w:tab w:val="left" w:pos="18120"/>
          <w:tab w:val="left" w:pos="18165"/>
        </w:tabs>
        <w:spacing w:after="0" w:line="360" w:lineRule="auto"/>
        <w:ind w:left="426"/>
        <w:jc w:val="both"/>
        <w:rPr>
          <w:b/>
          <w:szCs w:val="24"/>
        </w:rPr>
      </w:pPr>
      <w:r>
        <w:rPr>
          <w:kern w:val="0"/>
          <w:szCs w:val="24"/>
        </w:rPr>
        <w:t xml:space="preserve">  </w:t>
      </w:r>
      <w:r w:rsidRPr="000D3887">
        <w:rPr>
          <w:kern w:val="0"/>
          <w:szCs w:val="24"/>
        </w:rPr>
        <w:t xml:space="preserve">Шкала приоритета </w:t>
      </w:r>
      <w:proofErr w:type="spellStart"/>
      <w:r w:rsidRPr="000D3887">
        <w:rPr>
          <w:kern w:val="0"/>
          <w:szCs w:val="24"/>
        </w:rPr>
        <w:t>трансфузионно</w:t>
      </w:r>
      <w:proofErr w:type="spellEnd"/>
      <w:r w:rsidRPr="000D3887">
        <w:rPr>
          <w:kern w:val="0"/>
          <w:szCs w:val="24"/>
        </w:rPr>
        <w:t xml:space="preserve"> опасных антигенов для </w:t>
      </w:r>
      <w:r>
        <w:rPr>
          <w:kern w:val="0"/>
          <w:szCs w:val="24"/>
        </w:rPr>
        <w:t>Красноярского края</w:t>
      </w:r>
      <w:r w:rsidRPr="000D3887">
        <w:rPr>
          <w:kern w:val="0"/>
          <w:szCs w:val="24"/>
        </w:rPr>
        <w:t xml:space="preserve"> в </w:t>
      </w:r>
      <w:proofErr w:type="gramStart"/>
      <w:r w:rsidRPr="000D3887">
        <w:rPr>
          <w:kern w:val="0"/>
          <w:szCs w:val="24"/>
        </w:rPr>
        <w:t>настоящее  время</w:t>
      </w:r>
      <w:proofErr w:type="gramEnd"/>
      <w:r w:rsidRPr="000D3887">
        <w:rPr>
          <w:kern w:val="0"/>
          <w:szCs w:val="24"/>
        </w:rPr>
        <w:t xml:space="preserve"> представляется в следующей последовательности:</w:t>
      </w:r>
      <w:r>
        <w:rPr>
          <w:kern w:val="0"/>
          <w:szCs w:val="24"/>
        </w:rPr>
        <w:t xml:space="preserve"> </w:t>
      </w:r>
      <w:r w:rsidRPr="000D3887">
        <w:rPr>
          <w:b/>
          <w:i/>
          <w:szCs w:val="24"/>
        </w:rPr>
        <w:t xml:space="preserve">D &gt; </w:t>
      </w:r>
      <w:proofErr w:type="spellStart"/>
      <w:r w:rsidRPr="000D3887">
        <w:rPr>
          <w:b/>
          <w:i/>
          <w:kern w:val="0"/>
          <w:szCs w:val="24"/>
        </w:rPr>
        <w:t>Le</w:t>
      </w:r>
      <w:proofErr w:type="spellEnd"/>
      <w:r w:rsidRPr="000D3887">
        <w:rPr>
          <w:b/>
          <w:kern w:val="0"/>
          <w:szCs w:val="24"/>
        </w:rPr>
        <w:t xml:space="preserve"> </w:t>
      </w:r>
      <w:r w:rsidRPr="000D3887">
        <w:rPr>
          <w:b/>
          <w:kern w:val="0"/>
          <w:szCs w:val="24"/>
          <w:vertAlign w:val="superscript"/>
        </w:rPr>
        <w:t>a</w:t>
      </w:r>
      <w:r w:rsidRPr="000D3887">
        <w:rPr>
          <w:b/>
          <w:i/>
          <w:szCs w:val="24"/>
        </w:rPr>
        <w:t xml:space="preserve"> &gt; </w:t>
      </w:r>
      <w:proofErr w:type="spellStart"/>
      <w:r w:rsidRPr="000D3887">
        <w:rPr>
          <w:b/>
          <w:i/>
          <w:szCs w:val="24"/>
        </w:rPr>
        <w:t>C</w:t>
      </w:r>
      <w:r w:rsidRPr="000D3887">
        <w:rPr>
          <w:b/>
          <w:i/>
          <w:szCs w:val="24"/>
          <w:vertAlign w:val="superscript"/>
        </w:rPr>
        <w:t>w</w:t>
      </w:r>
      <w:proofErr w:type="spellEnd"/>
      <w:r w:rsidRPr="000D3887">
        <w:rPr>
          <w:b/>
          <w:i/>
          <w:szCs w:val="24"/>
        </w:rPr>
        <w:t xml:space="preserve"> &gt; М &gt; К &gt; Е &gt; С</w:t>
      </w:r>
      <w:r>
        <w:rPr>
          <w:b/>
          <w:i/>
          <w:szCs w:val="24"/>
        </w:rPr>
        <w:t>.</w:t>
      </w:r>
    </w:p>
    <w:p w:rsidR="00FE1CA8" w:rsidRPr="000D3887" w:rsidRDefault="00FE1CA8" w:rsidP="00FE1CA8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антител </w:t>
      </w:r>
      <w:r w:rsidRPr="000D3887">
        <w:rPr>
          <w:rFonts w:ascii="Times New Roman" w:hAnsi="Times New Roman" w:cs="Times New Roman"/>
          <w:sz w:val="24"/>
          <w:szCs w:val="24"/>
        </w:rPr>
        <w:t xml:space="preserve"> среди</w:t>
      </w:r>
      <w:proofErr w:type="gramEnd"/>
      <w:r w:rsidRPr="000D3887">
        <w:rPr>
          <w:rFonts w:ascii="Times New Roman" w:hAnsi="Times New Roman" w:cs="Times New Roman"/>
          <w:sz w:val="24"/>
          <w:szCs w:val="24"/>
        </w:rPr>
        <w:t xml:space="preserve"> мужчи</w:t>
      </w:r>
      <w:r>
        <w:rPr>
          <w:rFonts w:ascii="Times New Roman" w:hAnsi="Times New Roman" w:cs="Times New Roman"/>
          <w:sz w:val="24"/>
          <w:szCs w:val="24"/>
        </w:rPr>
        <w:t>н и женщин различна.</w:t>
      </w:r>
    </w:p>
    <w:p w:rsidR="00FE1CA8" w:rsidRPr="00134F30" w:rsidRDefault="00FE1CA8" w:rsidP="00FE1CA8">
      <w:pPr>
        <w:pStyle w:val="a8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4F30">
        <w:rPr>
          <w:rFonts w:ascii="Times New Roman" w:hAnsi="Times New Roman" w:cs="Times New Roman"/>
          <w:sz w:val="24"/>
          <w:szCs w:val="24"/>
        </w:rPr>
        <w:t>Частота иммунизации не связана с п</w:t>
      </w:r>
      <w:r>
        <w:rPr>
          <w:rFonts w:ascii="Times New Roman" w:hAnsi="Times New Roman" w:cs="Times New Roman"/>
          <w:sz w:val="24"/>
          <w:szCs w:val="24"/>
        </w:rPr>
        <w:t>оловой и резус-принадлежностью.</w:t>
      </w:r>
    </w:p>
    <w:p w:rsidR="00FB4917" w:rsidRDefault="00FB4917" w:rsidP="00FE1C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FB4917" w:rsidP="00FE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FB4917" w:rsidP="00FE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17" w:rsidRDefault="00FB4917" w:rsidP="00FE1C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4917" w:rsidSect="00CF6B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F9" w:rsidRDefault="004E70F9" w:rsidP="00FB4917">
      <w:pPr>
        <w:spacing w:after="0" w:line="240" w:lineRule="auto"/>
      </w:pPr>
      <w:r>
        <w:separator/>
      </w:r>
    </w:p>
  </w:endnote>
  <w:endnote w:type="continuationSeparator" w:id="0">
    <w:p w:rsidR="004E70F9" w:rsidRDefault="004E70F9" w:rsidP="00FB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40265"/>
      <w:docPartObj>
        <w:docPartGallery w:val="Page Numbers (Bottom of Page)"/>
        <w:docPartUnique/>
      </w:docPartObj>
    </w:sdtPr>
    <w:sdtEndPr/>
    <w:sdtContent>
      <w:p w:rsidR="00935B92" w:rsidRDefault="00935B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674">
          <w:rPr>
            <w:noProof/>
          </w:rPr>
          <w:t>21</w:t>
        </w:r>
        <w:r>
          <w:fldChar w:fldCharType="end"/>
        </w:r>
      </w:p>
    </w:sdtContent>
  </w:sdt>
  <w:p w:rsidR="00935B92" w:rsidRDefault="00935B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F9" w:rsidRDefault="004E70F9" w:rsidP="00FB4917">
      <w:pPr>
        <w:spacing w:after="0" w:line="240" w:lineRule="auto"/>
      </w:pPr>
      <w:r>
        <w:separator/>
      </w:r>
    </w:p>
  </w:footnote>
  <w:footnote w:type="continuationSeparator" w:id="0">
    <w:p w:rsidR="004E70F9" w:rsidRDefault="004E70F9" w:rsidP="00FB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E651D"/>
    <w:multiLevelType w:val="hybridMultilevel"/>
    <w:tmpl w:val="95348D20"/>
    <w:lvl w:ilvl="0" w:tplc="5A54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54BB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B22CF"/>
    <w:multiLevelType w:val="hybridMultilevel"/>
    <w:tmpl w:val="A8C86E62"/>
    <w:lvl w:ilvl="0" w:tplc="213074E2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DD61CAB"/>
    <w:multiLevelType w:val="hybridMultilevel"/>
    <w:tmpl w:val="B50E869A"/>
    <w:lvl w:ilvl="0" w:tplc="233620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05F57"/>
    <w:multiLevelType w:val="hybridMultilevel"/>
    <w:tmpl w:val="E78452B4"/>
    <w:lvl w:ilvl="0" w:tplc="38A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438E"/>
    <w:multiLevelType w:val="hybridMultilevel"/>
    <w:tmpl w:val="C7A0D23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46FA2274"/>
    <w:multiLevelType w:val="hybridMultilevel"/>
    <w:tmpl w:val="072C62FA"/>
    <w:lvl w:ilvl="0" w:tplc="213074E2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A1084B"/>
    <w:multiLevelType w:val="hybridMultilevel"/>
    <w:tmpl w:val="74F2FD46"/>
    <w:lvl w:ilvl="0" w:tplc="C38C485C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D835F81"/>
    <w:multiLevelType w:val="hybridMultilevel"/>
    <w:tmpl w:val="3A0E85BA"/>
    <w:lvl w:ilvl="0" w:tplc="9D2AC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08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7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4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0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F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64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C1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1637A9"/>
    <w:multiLevelType w:val="hybridMultilevel"/>
    <w:tmpl w:val="2CECA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F7434"/>
    <w:multiLevelType w:val="hybridMultilevel"/>
    <w:tmpl w:val="B6D218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8F79D9"/>
    <w:multiLevelType w:val="hybridMultilevel"/>
    <w:tmpl w:val="DBC81AF6"/>
    <w:lvl w:ilvl="0" w:tplc="523E6E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E5E1A"/>
    <w:multiLevelType w:val="hybridMultilevel"/>
    <w:tmpl w:val="86FAC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D4"/>
    <w:rsid w:val="00031587"/>
    <w:rsid w:val="000546DF"/>
    <w:rsid w:val="0005644D"/>
    <w:rsid w:val="000663B7"/>
    <w:rsid w:val="000B56EC"/>
    <w:rsid w:val="000E0B86"/>
    <w:rsid w:val="00177F71"/>
    <w:rsid w:val="001E2361"/>
    <w:rsid w:val="002101DE"/>
    <w:rsid w:val="002A7C11"/>
    <w:rsid w:val="002E0F4B"/>
    <w:rsid w:val="0035052D"/>
    <w:rsid w:val="0044540B"/>
    <w:rsid w:val="004925D2"/>
    <w:rsid w:val="00496967"/>
    <w:rsid w:val="004E70F9"/>
    <w:rsid w:val="005B1F8A"/>
    <w:rsid w:val="00621CD9"/>
    <w:rsid w:val="00633F8C"/>
    <w:rsid w:val="00661B18"/>
    <w:rsid w:val="007E1B28"/>
    <w:rsid w:val="00801A42"/>
    <w:rsid w:val="00876888"/>
    <w:rsid w:val="008E0DCD"/>
    <w:rsid w:val="008F1A41"/>
    <w:rsid w:val="009230DC"/>
    <w:rsid w:val="009253D4"/>
    <w:rsid w:val="00933158"/>
    <w:rsid w:val="00935B92"/>
    <w:rsid w:val="00950674"/>
    <w:rsid w:val="009D65BE"/>
    <w:rsid w:val="009E4371"/>
    <w:rsid w:val="009F6EA9"/>
    <w:rsid w:val="00AD3354"/>
    <w:rsid w:val="00B175DD"/>
    <w:rsid w:val="00B4126C"/>
    <w:rsid w:val="00B861C8"/>
    <w:rsid w:val="00C507FA"/>
    <w:rsid w:val="00C60952"/>
    <w:rsid w:val="00CC611F"/>
    <w:rsid w:val="00CF6B0E"/>
    <w:rsid w:val="00D131E4"/>
    <w:rsid w:val="00D3284A"/>
    <w:rsid w:val="00D43B2C"/>
    <w:rsid w:val="00E8668F"/>
    <w:rsid w:val="00F00567"/>
    <w:rsid w:val="00F05059"/>
    <w:rsid w:val="00FB27D2"/>
    <w:rsid w:val="00FB4917"/>
    <w:rsid w:val="00FC5012"/>
    <w:rsid w:val="00FE1CA8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D714D-4AD6-4D55-824A-737152C6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917"/>
    <w:pPr>
      <w:keepNext/>
      <w:keepLines/>
      <w:spacing w:after="39" w:line="240" w:lineRule="auto"/>
      <w:ind w:left="109" w:right="-15" w:hanging="10"/>
      <w:jc w:val="center"/>
      <w:outlineLvl w:val="0"/>
    </w:pPr>
    <w:rPr>
      <w:rFonts w:ascii="Cambria" w:eastAsia="Cambria" w:hAnsi="Cambria" w:cs="Cambria"/>
      <w:b/>
      <w:color w:val="365F91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917"/>
    <w:rPr>
      <w:rFonts w:ascii="Cambria" w:eastAsia="Cambria" w:hAnsi="Cambria" w:cs="Cambria"/>
      <w:b/>
      <w:color w:val="365F91"/>
      <w:sz w:val="26"/>
      <w:lang w:eastAsia="ru-RU"/>
    </w:rPr>
  </w:style>
  <w:style w:type="table" w:styleId="a3">
    <w:name w:val="Table Grid"/>
    <w:basedOn w:val="a1"/>
    <w:uiPriority w:val="59"/>
    <w:rsid w:val="00FB49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B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91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B4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917"/>
    <w:rPr>
      <w:rFonts w:eastAsiaTheme="minorEastAsia"/>
      <w:lang w:eastAsia="ru-RU"/>
    </w:rPr>
  </w:style>
  <w:style w:type="paragraph" w:customStyle="1" w:styleId="Default">
    <w:name w:val="Default"/>
    <w:rsid w:val="00FB49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2">
    <w:name w:val="Pa12"/>
    <w:basedOn w:val="a"/>
    <w:next w:val="a"/>
    <w:uiPriority w:val="99"/>
    <w:rsid w:val="00FE1CA8"/>
    <w:pPr>
      <w:autoSpaceDE w:val="0"/>
      <w:autoSpaceDN w:val="0"/>
      <w:adjustRightInd w:val="0"/>
      <w:spacing w:after="0" w:line="191" w:lineRule="atLeast"/>
    </w:pPr>
    <w:rPr>
      <w:rFonts w:ascii="BalticaC" w:eastAsiaTheme="minorHAnsi" w:hAnsi="BalticaC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FE1CA8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F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FE1CA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FE1CA8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3F8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C507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Body Text Indent"/>
    <w:basedOn w:val="a"/>
    <w:link w:val="af"/>
    <w:uiPriority w:val="99"/>
    <w:unhideWhenUsed/>
    <w:rsid w:val="00C507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507FA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9D65BE"/>
    <w:pPr>
      <w:spacing w:after="52" w:line="228" w:lineRule="auto"/>
      <w:ind w:left="720" w:right="163" w:firstLine="710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CC611F"/>
    <w:pPr>
      <w:spacing w:after="120" w:line="480" w:lineRule="auto"/>
      <w:ind w:left="269" w:right="163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611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paragraphscxw89245301">
    <w:name w:val="paragraph scxw89245301"/>
    <w:basedOn w:val="a"/>
    <w:rsid w:val="002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scxw89245301">
    <w:name w:val="spellingerror scxw89245301"/>
    <w:rsid w:val="002E0F4B"/>
  </w:style>
  <w:style w:type="character" w:customStyle="1" w:styleId="normaltextrunscxw89245301">
    <w:name w:val="normaltextrun scxw89245301"/>
    <w:rsid w:val="002E0F4B"/>
  </w:style>
  <w:style w:type="character" w:customStyle="1" w:styleId="eopscxw89245301">
    <w:name w:val="eop scxw89245301"/>
    <w:rsid w:val="002E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9E83-85B7-429D-9894-716B3D1D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36</Pages>
  <Words>11086</Words>
  <Characters>63193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OMO</cp:lastModifiedBy>
  <cp:revision>29</cp:revision>
  <cp:lastPrinted>2018-06-20T02:40:00Z</cp:lastPrinted>
  <dcterms:created xsi:type="dcterms:W3CDTF">2018-06-07T07:49:00Z</dcterms:created>
  <dcterms:modified xsi:type="dcterms:W3CDTF">2018-08-30T02:12:00Z</dcterms:modified>
</cp:coreProperties>
</file>